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3D4" w:rsidRPr="007A6874" w:rsidRDefault="004703D4" w:rsidP="004703D4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 w:rsidRPr="007A6874">
        <w:rPr>
          <w:rFonts w:ascii="標楷體" w:eastAsia="標楷體" w:hAnsi="標楷體"/>
          <w:color w:val="000000"/>
          <w:sz w:val="28"/>
          <w:szCs w:val="28"/>
        </w:rPr>
        <w:t>表</w:t>
      </w:r>
      <w:r w:rsidRPr="007A6874">
        <w:rPr>
          <w:rFonts w:ascii="標楷體" w:eastAsia="標楷體" w:hAnsi="標楷體" w:hint="eastAsia"/>
          <w:color w:val="000000"/>
          <w:sz w:val="28"/>
          <w:szCs w:val="28"/>
        </w:rPr>
        <w:t>4-2</w:t>
      </w:r>
      <w:r w:rsidRPr="007A6874">
        <w:rPr>
          <w:rFonts w:ascii="標楷體" w:eastAsia="標楷體" w:hAnsi="標楷體"/>
          <w:color w:val="000000"/>
          <w:sz w:val="28"/>
          <w:szCs w:val="28"/>
        </w:rPr>
        <w:t>彈性學習節數課程計畫</w:t>
      </w:r>
      <w:r>
        <w:rPr>
          <w:rFonts w:ascii="標楷體" w:eastAsia="標楷體" w:hAnsi="標楷體" w:hint="eastAsia"/>
          <w:color w:val="000000"/>
          <w:sz w:val="28"/>
          <w:szCs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4703D4" w:rsidRPr="001D34CD" w:rsidRDefault="004703D4" w:rsidP="004703D4">
      <w:pPr>
        <w:spacing w:afterLines="50" w:after="12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南華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109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>第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Pr="004F7C9A">
        <w:rPr>
          <w:rFonts w:ascii="標楷體" w:eastAsia="標楷體" w:hAnsi="標楷體"/>
          <w:color w:val="000000"/>
        </w:rPr>
        <w:t>學期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>5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彈性學習節數</w:t>
      </w:r>
      <w:r>
        <w:rPr>
          <w:rFonts w:ascii="標楷體" w:eastAsia="標楷體" w:hAnsi="標楷體" w:hint="eastAsia"/>
          <w:color w:val="FF0000"/>
          <w:sz w:val="28"/>
          <w:szCs w:val="28"/>
        </w:rPr>
        <w:t>數學補救教學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課程計畫 設計者：</w:t>
      </w:r>
      <w:r>
        <w:rPr>
          <w:rFonts w:ascii="標楷體" w:eastAsia="標楷體" w:hAnsi="標楷體" w:hint="eastAsia"/>
          <w:color w:val="000000"/>
          <w:sz w:val="28"/>
          <w:szCs w:val="28"/>
        </w:rPr>
        <w:t>黃</w:t>
      </w:r>
      <w:proofErr w:type="gramStart"/>
      <w:r>
        <w:rPr>
          <w:rFonts w:ascii="標楷體" w:eastAsia="標楷體" w:hAnsi="標楷體" w:hint="eastAsia"/>
          <w:color w:val="000000"/>
          <w:sz w:val="28"/>
          <w:szCs w:val="28"/>
        </w:rPr>
        <w:t>芃</w:t>
      </w:r>
      <w:proofErr w:type="gramEnd"/>
    </w:p>
    <w:p w:rsidR="004703D4" w:rsidRPr="004703D4" w:rsidRDefault="004703D4" w:rsidP="004703D4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 w:rsidRPr="0024790C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Pr="0024790C">
        <w:rPr>
          <w:rFonts w:ascii="標楷體" w:eastAsia="標楷體" w:hAnsi="標楷體" w:hint="eastAsia"/>
          <w:color w:val="000000"/>
          <w:sz w:val="28"/>
          <w:szCs w:val="28"/>
        </w:rPr>
        <w:t xml:space="preserve">(  </w:t>
      </w:r>
      <w:r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24790C">
        <w:rPr>
          <w:rFonts w:ascii="標楷體" w:eastAsia="標楷體" w:hAnsi="標楷體" w:hint="eastAsia"/>
          <w:color w:val="000000"/>
          <w:sz w:val="28"/>
          <w:szCs w:val="28"/>
        </w:rPr>
        <w:t xml:space="preserve"> )</w:t>
      </w:r>
      <w:r w:rsidRPr="0024790C">
        <w:rPr>
          <w:rFonts w:ascii="標楷體" w:eastAsia="標楷體" w:hAnsi="標楷體" w:hint="eastAsia"/>
          <w:sz w:val="28"/>
          <w:szCs w:val="28"/>
        </w:rPr>
        <w:t>節，本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學期總節數</w:t>
      </w:r>
      <w:proofErr w:type="gramEnd"/>
      <w:r w:rsidRPr="0024790C">
        <w:rPr>
          <w:rFonts w:ascii="標楷體" w:eastAsia="標楷體" w:hAnsi="標楷體" w:hint="eastAsia"/>
          <w:sz w:val="28"/>
          <w:szCs w:val="28"/>
        </w:rPr>
        <w:t>共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﹝</w:t>
      </w:r>
      <w:proofErr w:type="gramEnd"/>
      <w:r>
        <w:rPr>
          <w:rFonts w:ascii="標楷體" w:eastAsia="標楷體" w:hAnsi="標楷體" w:hint="eastAsia"/>
          <w:sz w:val="28"/>
          <w:szCs w:val="28"/>
        </w:rPr>
        <w:t>21</w:t>
      </w:r>
      <w:r w:rsidRPr="0024790C">
        <w:rPr>
          <w:rFonts w:ascii="標楷體" w:eastAsia="標楷體" w:hAnsi="標楷體" w:hint="eastAsia"/>
          <w:sz w:val="28"/>
          <w:szCs w:val="28"/>
        </w:rPr>
        <w:t xml:space="preserve"> 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﹞</w:t>
      </w:r>
      <w:proofErr w:type="gramEnd"/>
      <w:r w:rsidRPr="0024790C">
        <w:rPr>
          <w:rFonts w:ascii="標楷體" w:eastAsia="標楷體" w:hAnsi="標楷體" w:hint="eastAsia"/>
          <w:sz w:val="28"/>
          <w:szCs w:val="28"/>
        </w:rPr>
        <w:t>節。</w:t>
      </w:r>
    </w:p>
    <w:p w:rsidR="00D61924" w:rsidRDefault="00CE3C63" w:rsidP="004703D4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D61924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1.認識多位小數；認識多位小數</w:t>
      </w:r>
      <w:proofErr w:type="gramStart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的位值並做化聚</w:t>
      </w:r>
      <w:proofErr w:type="gramEnd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；能做小數的生活應用；能解決生活情境中，能做多位小數的大小比較；能解決多位小數的加減問題；能將小數標記在</w:t>
      </w:r>
      <w:proofErr w:type="gramStart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數線上</w:t>
      </w:r>
      <w:proofErr w:type="gramEnd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D61924" w:rsidRPr="00D61924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2.了解整除的意義；了解因數的意義及找法；了解公因數的意義及找法；了解倍數的意義及找法；能判別2、3、5、10的倍數；了解公倍數的意義及找法。</w:t>
      </w:r>
    </w:p>
    <w:p w:rsidR="00D61924" w:rsidRPr="00D61924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3.</w:t>
      </w:r>
      <w:proofErr w:type="gramStart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理解擴分的</w:t>
      </w:r>
      <w:proofErr w:type="gramEnd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意義、方法及其應用；理解約分的意義、方法及其應用；認識通分的意義，並利用通分比較簡單異分母分數的大小；能將分數標記在</w:t>
      </w:r>
      <w:proofErr w:type="gramStart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數線上</w:t>
      </w:r>
      <w:proofErr w:type="gramEnd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D61924" w:rsidRPr="00D61924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4.理解三角形任意兩邊和大於第三邊；認識多邊形(含正多邊形)；理解三角形的三內角和為180度；理解四邊形的四內角和為360度；認識扇形及圓心角。</w:t>
      </w:r>
    </w:p>
    <w:p w:rsidR="00D61924" w:rsidRPr="00D61924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5.能利用通分，做簡單異分母分數的加減。</w:t>
      </w:r>
    </w:p>
    <w:p w:rsidR="00D61924" w:rsidRPr="00D61924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6.能解決生活情境中，三、四位數乘以三位數的問題；能解決末幾位都為0的整數乘除法問題；能解決生活情境中，四位數除以二位數的問題；能應用</w:t>
      </w:r>
      <w:proofErr w:type="gramStart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乘除互逆</w:t>
      </w:r>
      <w:proofErr w:type="gramEnd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，驗算除法的答數；能解決生活情境中，三、四位數除以三位數的問題。</w:t>
      </w:r>
    </w:p>
    <w:p w:rsidR="00D61924" w:rsidRPr="00D61924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61924">
        <w:rPr>
          <w:rFonts w:ascii="標楷體" w:eastAsia="標楷體" w:hAnsi="標楷體" w:hint="eastAsia"/>
          <w:color w:val="000000"/>
          <w:sz w:val="28"/>
          <w:szCs w:val="28"/>
        </w:rPr>
        <w:lastRenderedPageBreak/>
        <w:t>7.能解決二步驟的問題，並能用</w:t>
      </w:r>
      <w:proofErr w:type="gramStart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併</w:t>
      </w:r>
      <w:proofErr w:type="gramEnd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式記錄與計算；能解決</w:t>
      </w:r>
      <w:proofErr w:type="gramStart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三</w:t>
      </w:r>
      <w:proofErr w:type="gramEnd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步驟的問題，並能用</w:t>
      </w:r>
      <w:proofErr w:type="gramStart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併</w:t>
      </w:r>
      <w:proofErr w:type="gramEnd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式記錄與計算；能熟練運用四則運算的性質，做整數四則混合計算；能理解乘法對加法的</w:t>
      </w:r>
      <w:proofErr w:type="gramStart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分配律</w:t>
      </w:r>
      <w:proofErr w:type="gramEnd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，並運用於簡化計算；能在具體情境中，理解</w:t>
      </w:r>
      <w:proofErr w:type="gramStart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先乘再除與先除再</w:t>
      </w:r>
      <w:proofErr w:type="gramEnd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乘的結果相同，以及理解連</w:t>
      </w:r>
      <w:proofErr w:type="gramStart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除兩數與</w:t>
      </w:r>
      <w:proofErr w:type="gramEnd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除</w:t>
      </w:r>
      <w:proofErr w:type="gramStart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以此兩數之</w:t>
      </w:r>
      <w:proofErr w:type="gramEnd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積的結果相同。</w:t>
      </w:r>
    </w:p>
    <w:p w:rsidR="00D61924" w:rsidRPr="00D61924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8.理解平行四邊形面積的求法，進而形成計算公式；理解三角形面積的求法，進而形成計算公式；理解梯形面積的算法，進而形成計算公式；能計算複合圖形的面積。</w:t>
      </w:r>
    </w:p>
    <w:p w:rsidR="00D61924" w:rsidRPr="00D61924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9.能解決時間的乘法計算問題(分與秒、時與分、日與時)；能解決時間的除法計算問題(分與秒、時與分、日與時)；能作時間的應用。</w:t>
      </w:r>
    </w:p>
    <w:p w:rsidR="00D61924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10.</w:t>
      </w:r>
      <w:proofErr w:type="gramStart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認識角柱</w:t>
      </w:r>
      <w:proofErr w:type="gramEnd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、角錐、圓柱和圓錐，及其組成要素；認識正方體和長方體的透視圖與展開圖；認識柱體(直角柱、直圓柱)和錐體(</w:t>
      </w:r>
      <w:proofErr w:type="gramStart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正角錐</w:t>
      </w:r>
      <w:proofErr w:type="gramEnd"/>
      <w:r w:rsidRPr="00D61924">
        <w:rPr>
          <w:rFonts w:ascii="標楷體" w:eastAsia="標楷體" w:hAnsi="標楷體" w:hint="eastAsia"/>
          <w:color w:val="000000"/>
          <w:sz w:val="28"/>
          <w:szCs w:val="28"/>
        </w:rPr>
        <w:t>、直圓錐)的透視圖；認識球及其構成要素。</w:t>
      </w:r>
      <w:r w:rsidR="00CE3C63" w:rsidRPr="00CF45D3">
        <w:rPr>
          <w:rFonts w:ascii="標楷體" w:eastAsia="標楷體" w:hAnsi="標楷體"/>
          <w:color w:val="000000"/>
          <w:sz w:val="28"/>
          <w:szCs w:val="28"/>
        </w:rPr>
        <w:t xml:space="preserve"> </w:t>
      </w:r>
    </w:p>
    <w:p w:rsidR="00D61924" w:rsidRDefault="00D61924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4703D4" w:rsidRPr="004703D4" w:rsidRDefault="004703D4" w:rsidP="004703D4">
      <w:pPr>
        <w:pStyle w:val="af0"/>
        <w:numPr>
          <w:ilvl w:val="1"/>
          <w:numId w:val="23"/>
        </w:numPr>
        <w:spacing w:line="280" w:lineRule="exact"/>
        <w:ind w:leftChars="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 w:rsidRPr="004703D4">
        <w:rPr>
          <w:rFonts w:ascii="標楷體" w:eastAsia="標楷體" w:hAnsi="標楷體"/>
          <w:color w:val="000000"/>
          <w:sz w:val="28"/>
        </w:rPr>
        <w:lastRenderedPageBreak/>
        <w:t>本學期課程</w:t>
      </w:r>
      <w:r w:rsidRPr="004703D4">
        <w:rPr>
          <w:rFonts w:ascii="標楷體" w:eastAsia="標楷體" w:hAnsi="標楷體" w:hint="eastAsia"/>
          <w:color w:val="000000"/>
          <w:sz w:val="28"/>
        </w:rPr>
        <w:t>規劃</w:t>
      </w:r>
      <w:r w:rsidRPr="004703D4">
        <w:rPr>
          <w:rFonts w:ascii="標楷體" w:eastAsia="標楷體" w:hAnsi="標楷體"/>
          <w:color w:val="000000"/>
          <w:sz w:val="28"/>
        </w:rPr>
        <w:t>：</w:t>
      </w:r>
      <w:r w:rsidRPr="004703D4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4"/>
        <w:gridCol w:w="1535"/>
        <w:gridCol w:w="1476"/>
        <w:gridCol w:w="544"/>
        <w:gridCol w:w="544"/>
        <w:gridCol w:w="544"/>
        <w:gridCol w:w="544"/>
        <w:gridCol w:w="544"/>
        <w:gridCol w:w="2334"/>
        <w:gridCol w:w="1828"/>
        <w:gridCol w:w="1574"/>
        <w:gridCol w:w="1574"/>
      </w:tblGrid>
      <w:tr w:rsidR="004703D4" w:rsidRPr="000513D8" w:rsidTr="00D46B25">
        <w:trPr>
          <w:trHeight w:val="501"/>
        </w:trPr>
        <w:tc>
          <w:tcPr>
            <w:tcW w:w="1144" w:type="dxa"/>
            <w:vMerge w:val="restart"/>
            <w:vAlign w:val="center"/>
          </w:tcPr>
          <w:p w:rsidR="004703D4" w:rsidRPr="00673268" w:rsidRDefault="004703D4" w:rsidP="00D46B25">
            <w:pPr>
              <w:spacing w:line="2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67326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35" w:type="dxa"/>
            <w:vMerge w:val="restart"/>
            <w:vAlign w:val="center"/>
          </w:tcPr>
          <w:p w:rsidR="004703D4" w:rsidRPr="000513D8" w:rsidRDefault="004703D4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4703D4" w:rsidRPr="000513D8" w:rsidRDefault="004703D4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76" w:type="dxa"/>
            <w:vMerge w:val="restart"/>
            <w:vAlign w:val="center"/>
          </w:tcPr>
          <w:p w:rsidR="004703D4" w:rsidRPr="000513D8" w:rsidRDefault="004703D4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456" w:type="dxa"/>
            <w:gridSpan w:val="8"/>
            <w:vAlign w:val="center"/>
          </w:tcPr>
          <w:p w:rsidR="004703D4" w:rsidRPr="000513D8" w:rsidRDefault="004703D4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574" w:type="dxa"/>
            <w:vMerge w:val="restart"/>
            <w:vAlign w:val="center"/>
          </w:tcPr>
          <w:p w:rsidR="004703D4" w:rsidRPr="000513D8" w:rsidRDefault="004703D4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4703D4" w:rsidRPr="000513D8" w:rsidTr="00D46B25">
        <w:trPr>
          <w:trHeight w:val="501"/>
        </w:trPr>
        <w:tc>
          <w:tcPr>
            <w:tcW w:w="1144" w:type="dxa"/>
            <w:vMerge/>
            <w:vAlign w:val="center"/>
          </w:tcPr>
          <w:p w:rsidR="004703D4" w:rsidRPr="000513D8" w:rsidRDefault="004703D4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Merge/>
            <w:vAlign w:val="center"/>
          </w:tcPr>
          <w:p w:rsidR="004703D4" w:rsidRPr="000513D8" w:rsidRDefault="004703D4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</w:tcPr>
          <w:p w:rsidR="004703D4" w:rsidRPr="000513D8" w:rsidRDefault="004703D4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720" w:type="dxa"/>
            <w:gridSpan w:val="5"/>
            <w:vAlign w:val="center"/>
          </w:tcPr>
          <w:p w:rsidR="004703D4" w:rsidRPr="000513D8" w:rsidRDefault="004703D4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334" w:type="dxa"/>
            <w:vAlign w:val="center"/>
          </w:tcPr>
          <w:p w:rsidR="004703D4" w:rsidRPr="000513D8" w:rsidRDefault="004703D4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議題探究</w:t>
            </w:r>
          </w:p>
        </w:tc>
        <w:tc>
          <w:tcPr>
            <w:tcW w:w="1828" w:type="dxa"/>
            <w:vAlign w:val="center"/>
          </w:tcPr>
          <w:p w:rsidR="004703D4" w:rsidRPr="000513D8" w:rsidRDefault="004703D4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574" w:type="dxa"/>
            <w:vAlign w:val="center"/>
          </w:tcPr>
          <w:p w:rsidR="004703D4" w:rsidRPr="000513D8" w:rsidRDefault="004703D4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Merge/>
            <w:vAlign w:val="center"/>
          </w:tcPr>
          <w:p w:rsidR="004703D4" w:rsidRPr="000513D8" w:rsidRDefault="004703D4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4703D4" w:rsidRPr="000513D8" w:rsidTr="00D46B25">
        <w:trPr>
          <w:cantSplit/>
          <w:trHeight w:val="2935"/>
        </w:trPr>
        <w:tc>
          <w:tcPr>
            <w:tcW w:w="1144" w:type="dxa"/>
          </w:tcPr>
          <w:p w:rsidR="004703D4" w:rsidRPr="000513D8" w:rsidRDefault="004703D4" w:rsidP="00D46B25">
            <w:pPr>
              <w:spacing w:beforeLines="50" w:before="120" w:afterLines="50" w:after="12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535" w:type="dxa"/>
          </w:tcPr>
          <w:p w:rsidR="004703D4" w:rsidRDefault="004703D4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閱讀與發表</w:t>
            </w:r>
          </w:p>
          <w:p w:rsidR="004703D4" w:rsidRPr="0096677E" w:rsidRDefault="004703D4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476" w:type="dxa"/>
          </w:tcPr>
          <w:p w:rsidR="004703D4" w:rsidRDefault="004703D4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</w:p>
          <w:p w:rsidR="004703D4" w:rsidRPr="0096677E" w:rsidRDefault="004703D4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</w:p>
        </w:tc>
        <w:tc>
          <w:tcPr>
            <w:tcW w:w="544" w:type="dxa"/>
            <w:textDirection w:val="tbRlV"/>
          </w:tcPr>
          <w:p w:rsidR="004703D4" w:rsidRPr="00FD27CE" w:rsidRDefault="004703D4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性侵害防課程（2 ）節</w:t>
            </w:r>
          </w:p>
          <w:p w:rsidR="004703D4" w:rsidRPr="00FD27CE" w:rsidRDefault="004703D4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</w:p>
        </w:tc>
        <w:tc>
          <w:tcPr>
            <w:tcW w:w="544" w:type="dxa"/>
            <w:textDirection w:val="tbRlV"/>
          </w:tcPr>
          <w:p w:rsidR="004703D4" w:rsidRPr="00FD27CE" w:rsidRDefault="004703D4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性別平等教育課程（4 ）節</w:t>
            </w:r>
          </w:p>
        </w:tc>
        <w:tc>
          <w:tcPr>
            <w:tcW w:w="544" w:type="dxa"/>
            <w:textDirection w:val="tbRlV"/>
          </w:tcPr>
          <w:p w:rsidR="004703D4" w:rsidRPr="00FD27CE" w:rsidRDefault="004703D4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家庭教育課程（ 2）節</w:t>
            </w:r>
          </w:p>
        </w:tc>
        <w:tc>
          <w:tcPr>
            <w:tcW w:w="544" w:type="dxa"/>
            <w:textDirection w:val="tbRlV"/>
          </w:tcPr>
          <w:p w:rsidR="004703D4" w:rsidRPr="00FD27CE" w:rsidRDefault="004703D4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環境教育課程（2 ）節</w:t>
            </w:r>
          </w:p>
        </w:tc>
        <w:tc>
          <w:tcPr>
            <w:tcW w:w="544" w:type="dxa"/>
            <w:textDirection w:val="tbRlV"/>
          </w:tcPr>
          <w:p w:rsidR="004703D4" w:rsidRPr="00FD27CE" w:rsidRDefault="004703D4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家庭暴力防治課程（2 ）節</w:t>
            </w:r>
          </w:p>
        </w:tc>
        <w:tc>
          <w:tcPr>
            <w:tcW w:w="23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18"/>
            </w:tblGrid>
            <w:tr w:rsidR="004703D4" w:rsidTr="00D46B25">
              <w:trPr>
                <w:trHeight w:val="860"/>
              </w:trPr>
              <w:tc>
                <w:tcPr>
                  <w:tcW w:w="0" w:type="auto"/>
                </w:tcPr>
                <w:p w:rsidR="004703D4" w:rsidRPr="00FA5CF7" w:rsidRDefault="004703D4" w:rsidP="00D46B25">
                  <w:pPr>
                    <w:pStyle w:val="Default"/>
                  </w:pPr>
                  <w:r w:rsidRPr="00FA5CF7">
                    <w:rPr>
                      <w:rFonts w:hint="eastAsia"/>
                    </w:rPr>
                    <w:t>交通安全.人權.衛生.學校活動</w:t>
                  </w:r>
                  <w:r w:rsidRPr="00FA5CF7">
                    <w:t>.</w:t>
                  </w:r>
                  <w:r w:rsidRPr="00FA5CF7">
                    <w:rPr>
                      <w:rFonts w:hint="eastAsia"/>
                    </w:rPr>
                    <w:t>品格教育、輔導、國防教育等</w:t>
                  </w:r>
                </w:p>
              </w:tc>
            </w:tr>
          </w:tbl>
          <w:p w:rsidR="004703D4" w:rsidRPr="00FA5CF7" w:rsidRDefault="004703D4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</w:tcPr>
          <w:p w:rsidR="004703D4" w:rsidRPr="000513D8" w:rsidRDefault="004703D4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南華風情</w:t>
            </w:r>
          </w:p>
        </w:tc>
        <w:tc>
          <w:tcPr>
            <w:tcW w:w="1574" w:type="dxa"/>
          </w:tcPr>
          <w:p w:rsidR="004703D4" w:rsidRPr="000513D8" w:rsidRDefault="004703D4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4703D4" w:rsidRPr="000513D8" w:rsidRDefault="004703D4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4703D4" w:rsidRPr="000513D8" w:rsidTr="00D46B25">
        <w:trPr>
          <w:trHeight w:val="709"/>
        </w:trPr>
        <w:tc>
          <w:tcPr>
            <w:tcW w:w="1144" w:type="dxa"/>
          </w:tcPr>
          <w:p w:rsidR="004703D4" w:rsidRPr="000513D8" w:rsidRDefault="004703D4" w:rsidP="00D46B25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proofErr w:type="gramStart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  <w:proofErr w:type="gramEnd"/>
          </w:p>
        </w:tc>
        <w:tc>
          <w:tcPr>
            <w:tcW w:w="1535" w:type="dxa"/>
            <w:vAlign w:val="center"/>
          </w:tcPr>
          <w:p w:rsidR="004703D4" w:rsidRPr="000513D8" w:rsidRDefault="004703D4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76" w:type="dxa"/>
            <w:vAlign w:val="center"/>
          </w:tcPr>
          <w:p w:rsidR="004703D4" w:rsidRPr="000513D8" w:rsidRDefault="004703D4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720" w:type="dxa"/>
            <w:gridSpan w:val="5"/>
            <w:vAlign w:val="center"/>
          </w:tcPr>
          <w:p w:rsidR="004703D4" w:rsidRPr="000513D8" w:rsidRDefault="004703D4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334" w:type="dxa"/>
            <w:vAlign w:val="center"/>
          </w:tcPr>
          <w:p w:rsidR="004703D4" w:rsidRPr="000513D8" w:rsidRDefault="004703D4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8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828" w:type="dxa"/>
            <w:vAlign w:val="center"/>
          </w:tcPr>
          <w:p w:rsidR="004703D4" w:rsidRPr="000513D8" w:rsidRDefault="004703D4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4703D4" w:rsidRPr="000513D8" w:rsidRDefault="004703D4" w:rsidP="00D46B25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4703D4" w:rsidRPr="000513D8" w:rsidRDefault="004703D4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103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4703D4" w:rsidRPr="00444B14" w:rsidRDefault="004703D4" w:rsidP="004703D4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4703D4" w:rsidRDefault="004703D4" w:rsidP="004703D4">
      <w:pPr>
        <w:pStyle w:val="af0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CE3C63" w:rsidRPr="00CF45D3" w:rsidRDefault="00CE3C63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D61924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D61924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sz w:val="28"/>
          <w:szCs w:val="28"/>
        </w:rPr>
      </w:pPr>
    </w:p>
    <w:p w:rsidR="00D61924" w:rsidRDefault="00D6192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4703D4" w:rsidRPr="00CF45D3" w:rsidRDefault="004703D4" w:rsidP="00D61924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CE3C63" w:rsidRPr="00950FB3" w:rsidRDefault="00CE3C63" w:rsidP="00FF6410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1B1823" w:rsidRDefault="004C17E0" w:rsidP="001B1823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proofErr w:type="gramStart"/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proofErr w:type="gramEnd"/>
            <w:r w:rsidR="001B1823"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proofErr w:type="gramStart"/>
            <w:r w:rsidRPr="00911BC0">
              <w:rPr>
                <w:rFonts w:hint="eastAsia"/>
                <w:b/>
              </w:rPr>
              <w:t>註</w:t>
            </w:r>
            <w:proofErr w:type="gramEnd"/>
          </w:p>
        </w:tc>
      </w:tr>
      <w:tr w:rsidR="00D61924" w:rsidRPr="009262E2" w:rsidTr="00AF1146">
        <w:tc>
          <w:tcPr>
            <w:tcW w:w="851" w:type="dxa"/>
            <w:vAlign w:val="center"/>
          </w:tcPr>
          <w:p w:rsidR="00D61924" w:rsidRDefault="00D61924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第一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D61924" w:rsidRDefault="00D61924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8/31</w:t>
            </w:r>
          </w:p>
          <w:p w:rsidR="00D61924" w:rsidRDefault="00D61924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D61924" w:rsidRPr="00FD093D" w:rsidRDefault="00D61924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9/04</w:t>
            </w:r>
          </w:p>
        </w:tc>
        <w:tc>
          <w:tcPr>
            <w:tcW w:w="1559" w:type="dxa"/>
            <w:textDirection w:val="tbRlV"/>
            <w:vAlign w:val="center"/>
          </w:tcPr>
          <w:p w:rsidR="00D61924" w:rsidRPr="00FD093D" w:rsidRDefault="00D61924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一、小數的加減</w:t>
            </w:r>
          </w:p>
        </w:tc>
        <w:tc>
          <w:tcPr>
            <w:tcW w:w="2410" w:type="dxa"/>
          </w:tcPr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【活動一】認識多位小數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，並複習學習二位小數的舊經驗，來引導學生認識三位小數。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2.教師介紹三位小數的讀法、位名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和位值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3.教師口述課本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，學生透過操作積木附件圖卡學習三位小數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的化聚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4.教師介紹四位小數的記法、讀法、位名、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位值和化聚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5.教師介紹五位小數的記法、讀法、位名、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位值和化聚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【活動二】小數的大小比較</w:t>
            </w:r>
          </w:p>
          <w:p w:rsidR="00D61924" w:rsidRPr="00FD093D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，學生討論並發表比較小數大小的方法及理由。</w:t>
            </w:r>
          </w:p>
        </w:tc>
        <w:tc>
          <w:tcPr>
            <w:tcW w:w="851" w:type="dxa"/>
            <w:vAlign w:val="center"/>
          </w:tcPr>
          <w:p w:rsidR="00D61924" w:rsidRPr="00FD093D" w:rsidRDefault="00D61924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</w:t>
            </w:r>
          </w:p>
        </w:tc>
        <w:tc>
          <w:tcPr>
            <w:tcW w:w="1275" w:type="dxa"/>
          </w:tcPr>
          <w:p w:rsidR="00D61924" w:rsidRPr="00FD093D" w:rsidRDefault="00D61924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第一單元「小數的加減」</w:t>
            </w:r>
          </w:p>
        </w:tc>
        <w:tc>
          <w:tcPr>
            <w:tcW w:w="1843" w:type="dxa"/>
          </w:tcPr>
          <w:p w:rsidR="00D61924" w:rsidRDefault="00D61924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D61924" w:rsidRDefault="00D61924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D61924" w:rsidRPr="00FD093D" w:rsidRDefault="00D61924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D61924" w:rsidRDefault="00D61924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5-n-10 能認識多位小數，並做比較與加、減與整數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倍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的計算，以及解決生活中的問題。</w:t>
            </w:r>
          </w:p>
          <w:p w:rsidR="00D61924" w:rsidRDefault="00D61924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D61924" w:rsidRPr="00FD093D" w:rsidRDefault="00D61924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C-R-1、C-R-2、C-R-3、C-T-1、C-T-2、C-S-2、C-S-3、C-S-4、C-C-1、C-C-2、C-C-3、C-C-5</w:t>
            </w:r>
          </w:p>
        </w:tc>
        <w:tc>
          <w:tcPr>
            <w:tcW w:w="1842" w:type="dxa"/>
          </w:tcPr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2-3-2學習在性別互動中，展現自我的特色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D61924" w:rsidRPr="00FD093D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2-3-1瞭解人身自由權並具有自我保護的知能</w:t>
            </w:r>
          </w:p>
        </w:tc>
        <w:tc>
          <w:tcPr>
            <w:tcW w:w="1134" w:type="dxa"/>
          </w:tcPr>
          <w:p w:rsidR="00D61924" w:rsidRPr="009262E2" w:rsidRDefault="00D6192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1924" w:rsidRPr="009262E2" w:rsidTr="00244764">
        <w:tc>
          <w:tcPr>
            <w:tcW w:w="851" w:type="dxa"/>
            <w:vAlign w:val="center"/>
          </w:tcPr>
          <w:p w:rsidR="00D61924" w:rsidRDefault="00D61924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第二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D61924" w:rsidRDefault="00D61924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9/07</w:t>
            </w:r>
          </w:p>
          <w:p w:rsidR="00D61924" w:rsidRDefault="00D61924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D61924" w:rsidRPr="00FD093D" w:rsidRDefault="00D61924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9/11</w:t>
            </w:r>
          </w:p>
        </w:tc>
        <w:tc>
          <w:tcPr>
            <w:tcW w:w="1559" w:type="dxa"/>
            <w:textDirection w:val="tbRlV"/>
            <w:vAlign w:val="center"/>
          </w:tcPr>
          <w:p w:rsidR="00D61924" w:rsidRPr="00FD093D" w:rsidRDefault="00D61924" w:rsidP="00875788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一、小數的加減</w:t>
            </w:r>
          </w:p>
        </w:tc>
        <w:tc>
          <w:tcPr>
            <w:tcW w:w="2410" w:type="dxa"/>
          </w:tcPr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【活動三】多位小數的加減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，學生進行小數加法的解題活動。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2.教師提醒學生在做小數加法直式計算時，小數點要對齊，並說明計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算的方式和整數加法相同，但計算結果要記得加上小數點。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，學生進行小數減法的解題活動。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4.教師提醒學生在做小數減法直式計算時，小數點要對齊，並說明計算的方式和整數減法相同，但計算結果要記得加上小數點。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【活動四】繪製小數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數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線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1.教師請學生在公分尺上指出1毫米的長度，也就是0.1公分，並確定一位小數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數線上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各刻度所代表的數。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2.教師引導學生做出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一位小數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數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線，並找出指定小數所對應的刻度。</w:t>
            </w:r>
          </w:p>
          <w:p w:rsidR="00D61924" w:rsidRPr="00FD093D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3.教師引導學生做出二位小數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數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線，並找出指定小數所對應的刻度。</w:t>
            </w:r>
          </w:p>
        </w:tc>
        <w:tc>
          <w:tcPr>
            <w:tcW w:w="851" w:type="dxa"/>
            <w:vAlign w:val="center"/>
          </w:tcPr>
          <w:p w:rsidR="00D61924" w:rsidRPr="00FD093D" w:rsidRDefault="00D61924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D61924" w:rsidRPr="00FD093D" w:rsidRDefault="00D61924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第一單元「小數的加減」</w:t>
            </w:r>
          </w:p>
        </w:tc>
        <w:tc>
          <w:tcPr>
            <w:tcW w:w="1843" w:type="dxa"/>
          </w:tcPr>
          <w:p w:rsidR="00D61924" w:rsidRDefault="00D61924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D61924" w:rsidRDefault="00D61924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D61924" w:rsidRPr="00FD093D" w:rsidRDefault="00D61924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D61924" w:rsidRDefault="00D61924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5-n-10 能認識多位小數，並做比較與加、減與整數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倍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的計算，以及解決生活中的問題。</w:t>
            </w:r>
          </w:p>
          <w:p w:rsidR="00D61924" w:rsidRDefault="00D61924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5-n-13 能將分數、小數標記在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數線上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。</w:t>
            </w:r>
          </w:p>
          <w:p w:rsidR="00D61924" w:rsidRDefault="00D61924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D61924" w:rsidRPr="00FD093D" w:rsidRDefault="00D61924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C-R-1、C-R-2、C-R-3、C-T-1、C-T-2、C-S-2、C-S-3、C-S-4、</w:t>
            </w: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lastRenderedPageBreak/>
              <w:t>C-C-1、C-C-2、C-C-3、C-C-5</w:t>
            </w:r>
          </w:p>
        </w:tc>
        <w:tc>
          <w:tcPr>
            <w:tcW w:w="1842" w:type="dxa"/>
          </w:tcPr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【性別平等教育】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2-3-2學習在性別互動中，展現自我的特色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D61924" w:rsidRPr="00FD093D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2-3-1瞭解人身自由權並具有自我保護的知能</w:t>
            </w:r>
          </w:p>
        </w:tc>
        <w:tc>
          <w:tcPr>
            <w:tcW w:w="1134" w:type="dxa"/>
          </w:tcPr>
          <w:p w:rsidR="00D61924" w:rsidRPr="009262E2" w:rsidRDefault="00D6192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1924" w:rsidRPr="009262E2" w:rsidTr="007D6116">
        <w:tc>
          <w:tcPr>
            <w:tcW w:w="851" w:type="dxa"/>
            <w:vAlign w:val="center"/>
          </w:tcPr>
          <w:p w:rsidR="00D61924" w:rsidRDefault="00D61924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第三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D61924" w:rsidRDefault="00D61924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9/14</w:t>
            </w:r>
          </w:p>
          <w:p w:rsidR="00D61924" w:rsidRDefault="00D61924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D61924" w:rsidRPr="00FD093D" w:rsidRDefault="00D61924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9/18</w:t>
            </w:r>
          </w:p>
        </w:tc>
        <w:tc>
          <w:tcPr>
            <w:tcW w:w="1559" w:type="dxa"/>
            <w:textDirection w:val="tbRlV"/>
            <w:vAlign w:val="center"/>
          </w:tcPr>
          <w:p w:rsidR="00D61924" w:rsidRPr="00FD093D" w:rsidRDefault="00875788" w:rsidP="00875788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二、因數與倍數</w:t>
            </w:r>
          </w:p>
        </w:tc>
        <w:tc>
          <w:tcPr>
            <w:tcW w:w="2410" w:type="dxa"/>
          </w:tcPr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【活動一】整除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1.教師以排列玩具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兵布題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，用是否可以剛好分完判別是否整除。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2.教師宣告：算式中，被除數、除數、商都是整數，餘數是0，就叫作整除。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【活動二】因數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1.教師以小朋友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分組布題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，學生進行解題，並在整除的要件下，認識因數。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2.教師宣告：像這樣12可以被1、2、3、4、6、12整除，我們就說1、2、3、4、6、12都是12的因數。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3.教師透過小白積木的排列，讓學生從矩陣排列的情境圖中，經驗乘法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交換律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，並從乘法算式中找出因數。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4.教師把10的因數由小到大排列出來，引導學生從中觀察因數的規律。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5.從16的因數中，讓學生發現整數的因數中，最小的是1，最大的是它自己，並了解找到一個因數時同時也找到另一個因數。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6.教師以分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鉛筆布題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，解決因數的應用問題。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【活動三】公因數和最大公因數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1.學生透過排積木操作，找出可以剛好排成12(或18)公分長的紙條的整公分積木，並察覺這些積木的長度即是12(或18)的因數。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2.教師宣告：1、2、3、6同時是12和18的因數，我們說1、2、3、6是12和18的公因數。公因數中最大的數稱為最大公因數，例如：6是12和18的最大公因數。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3.教師以純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數字布題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找出兩數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的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所有公因數及最大公因數。</w:t>
            </w:r>
          </w:p>
          <w:p w:rsidR="00D61924" w:rsidRPr="00FD093D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，解決公因數的應用問題。</w:t>
            </w:r>
          </w:p>
        </w:tc>
        <w:tc>
          <w:tcPr>
            <w:tcW w:w="851" w:type="dxa"/>
            <w:vAlign w:val="center"/>
          </w:tcPr>
          <w:p w:rsidR="00D61924" w:rsidRPr="00FD093D" w:rsidRDefault="00D61924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D61924" w:rsidRPr="00FD093D" w:rsidRDefault="00D61924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第二單元「因數與倍數」</w:t>
            </w:r>
          </w:p>
        </w:tc>
        <w:tc>
          <w:tcPr>
            <w:tcW w:w="1843" w:type="dxa"/>
          </w:tcPr>
          <w:p w:rsidR="00D61924" w:rsidRDefault="00D61924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D61924" w:rsidRDefault="00D61924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D61924" w:rsidRPr="00FD093D" w:rsidRDefault="00D61924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</w:tc>
        <w:tc>
          <w:tcPr>
            <w:tcW w:w="3119" w:type="dxa"/>
          </w:tcPr>
          <w:p w:rsidR="00D61924" w:rsidRDefault="00D61924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5-n-04 能理解因數、倍數。</w:t>
            </w:r>
          </w:p>
          <w:p w:rsidR="00D61924" w:rsidRDefault="00D61924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5-n-05 能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認識兩數的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公因數、公倍數、最大公因數與最小公倍數。</w:t>
            </w:r>
          </w:p>
          <w:p w:rsidR="00D61924" w:rsidRDefault="00D61924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D61924" w:rsidRPr="00FD093D" w:rsidRDefault="00D61924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C-S-2、C-S-5、C-C-1、C-C-4、C-C-5</w:t>
            </w:r>
          </w:p>
        </w:tc>
        <w:tc>
          <w:tcPr>
            <w:tcW w:w="1842" w:type="dxa"/>
          </w:tcPr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  <w:p w:rsidR="00D61924" w:rsidRPr="00FD093D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</w:tc>
        <w:tc>
          <w:tcPr>
            <w:tcW w:w="1134" w:type="dxa"/>
          </w:tcPr>
          <w:p w:rsidR="00D61924" w:rsidRPr="009262E2" w:rsidRDefault="00D6192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61924" w:rsidRPr="009262E2" w:rsidTr="0087317C">
        <w:tc>
          <w:tcPr>
            <w:tcW w:w="851" w:type="dxa"/>
            <w:vAlign w:val="center"/>
          </w:tcPr>
          <w:p w:rsidR="00D61924" w:rsidRDefault="00D61924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第四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D61924" w:rsidRDefault="00D61924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9/21</w:t>
            </w:r>
          </w:p>
          <w:p w:rsidR="00D61924" w:rsidRDefault="00D61924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D61924" w:rsidRPr="00FD093D" w:rsidRDefault="00D61924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9/26</w:t>
            </w:r>
          </w:p>
        </w:tc>
        <w:tc>
          <w:tcPr>
            <w:tcW w:w="1559" w:type="dxa"/>
            <w:textDirection w:val="tbRlV"/>
            <w:vAlign w:val="center"/>
          </w:tcPr>
          <w:p w:rsidR="00D61924" w:rsidRPr="00FD093D" w:rsidRDefault="00D61924" w:rsidP="00875788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二、因數與倍數</w:t>
            </w:r>
          </w:p>
        </w:tc>
        <w:tc>
          <w:tcPr>
            <w:tcW w:w="2410" w:type="dxa"/>
          </w:tcPr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【活動四】倍數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，透過幾的幾倍的乘積，認識「倍數」意義，並知道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個數的倍數有無限多個。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2.教師以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百數表布題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，找出8的倍數，並引導學生發現：是某整數的因數，也是某整數的倍數的數，就是某整數自己。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，解決倍數的應用問題。引導學生察覺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乘式中三個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數字的因數、倍數關係。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4.教師宣告：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當甲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、乙、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丙都是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整數，且甲×乙＝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丙時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，丙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是甲和乙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的倍數，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甲和乙都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是丙的因數。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【活動五】判別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2、3、5、10的倍數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1.學生透過觀察表中的數字，發現2的倍數的個位數字都是「2、4、6、8或0」；5的倍數的個位數字都是「5或0」；10的倍數的個位數字都是0；3的倍數的每一位數的數字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，都能被3整除。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【活動六】公倍數和最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lastRenderedPageBreak/>
              <w:t>小公倍數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1.學生透過附件操作，找出可以用4和6公分長的鐵軌附件，排出一樣的長度，並察覺這些鐵軌的長度即是4和6的公倍數。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2.教師宣告：12、24、36…同時是4和6的倍數，我們說12、24、36…都是4和6的公倍數。公倍數中最小的數稱為最小公倍數。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3.教師以純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數字布題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找出兩數的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公倍數。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4.學生從解題中察覺：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如果丙數是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甲、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乙兩數的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公倍數時，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那麼丙數的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倍數也會是甲、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乙兩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數的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公倍數。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【數學步道Ⅰ】撲克牌大戰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1.教師以玩撲克牌情境引入，讓學生作因數與倍數的應用。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2.教師可先引導學生討論如何利用因數概念出牌。</w:t>
            </w:r>
          </w:p>
          <w:p w:rsidR="00D61924" w:rsidRPr="00FD093D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3.學生分組進行活動。</w:t>
            </w:r>
          </w:p>
        </w:tc>
        <w:tc>
          <w:tcPr>
            <w:tcW w:w="851" w:type="dxa"/>
            <w:vAlign w:val="center"/>
          </w:tcPr>
          <w:p w:rsidR="00D61924" w:rsidRPr="00FD093D" w:rsidRDefault="00D61924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D61924" w:rsidRPr="00FD093D" w:rsidRDefault="00D61924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第二單元「因數與倍數」</w:t>
            </w:r>
          </w:p>
        </w:tc>
        <w:tc>
          <w:tcPr>
            <w:tcW w:w="1843" w:type="dxa"/>
          </w:tcPr>
          <w:p w:rsidR="00D61924" w:rsidRDefault="00D61924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D61924" w:rsidRDefault="00D61924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D61924" w:rsidRPr="00FD093D" w:rsidRDefault="00D61924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</w:tc>
        <w:tc>
          <w:tcPr>
            <w:tcW w:w="3119" w:type="dxa"/>
          </w:tcPr>
          <w:p w:rsidR="00D61924" w:rsidRDefault="00D61924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5-n-04 能理解因數、倍數。</w:t>
            </w:r>
          </w:p>
          <w:p w:rsidR="00D61924" w:rsidRDefault="00D61924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5-n-05 能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認識兩數的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公因數、公倍數、最大公因數與最小公倍數。</w:t>
            </w:r>
          </w:p>
          <w:p w:rsidR="00D61924" w:rsidRDefault="00D61924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D61924" w:rsidRPr="00FD093D" w:rsidRDefault="00D61924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C-S-2、C-S-5、C-C-1、C-C-4、C-C-5</w:t>
            </w:r>
          </w:p>
        </w:tc>
        <w:tc>
          <w:tcPr>
            <w:tcW w:w="1842" w:type="dxa"/>
          </w:tcPr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D61924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  <w:p w:rsidR="00D61924" w:rsidRPr="00FD093D" w:rsidRDefault="00D61924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</w:tc>
        <w:tc>
          <w:tcPr>
            <w:tcW w:w="1134" w:type="dxa"/>
          </w:tcPr>
          <w:p w:rsidR="00D61924" w:rsidRPr="009262E2" w:rsidRDefault="00D6192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75788" w:rsidRPr="009262E2" w:rsidTr="00342DC3">
        <w:tc>
          <w:tcPr>
            <w:tcW w:w="851" w:type="dxa"/>
            <w:vAlign w:val="center"/>
          </w:tcPr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第五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9/28</w:t>
            </w:r>
          </w:p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875788" w:rsidRPr="00FD093D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10/02</w:t>
            </w:r>
          </w:p>
        </w:tc>
        <w:tc>
          <w:tcPr>
            <w:tcW w:w="1559" w:type="dxa"/>
            <w:textDirection w:val="tbRlV"/>
            <w:vAlign w:val="center"/>
          </w:tcPr>
          <w:p w:rsidR="00875788" w:rsidRPr="00FD093D" w:rsidRDefault="00875788" w:rsidP="00875788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三、</w:t>
            </w:r>
            <w:proofErr w:type="gramStart"/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擴分</w:t>
            </w:r>
            <w:proofErr w:type="gramEnd"/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、約分和通分</w:t>
            </w:r>
          </w:p>
        </w:tc>
        <w:tc>
          <w:tcPr>
            <w:tcW w:w="2410" w:type="dxa"/>
          </w:tcPr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【活動一】擴分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，並指導學生透過圖示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理解擴分的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意義。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2.教師宣告：像上面這樣，把一個分數的分子和分母同乘以一個比1大的整數，得到一個和原來分數相等的分數，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這種方法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叫作擴分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【活動二】約分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，學生拿出附件的長條紙操作，進行約分的教學。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2.教師宣告：像這樣把分數的分子和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分母同除以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一個比1大的公因數，得到和原來分數等值的分數，這種方法叫作約分。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，師生共同討論怎麼找出可以同時整除分子和分母的數，教師歸納：這些能把分子和分母同時整除的數，都是分子和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分母的公因數。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【活動三】通分</w:t>
            </w:r>
          </w:p>
          <w:p w:rsidR="00875788" w:rsidRPr="00FD093D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，學生進行解題，透過重新切割的活動，認識通分的意義。</w:t>
            </w:r>
          </w:p>
        </w:tc>
        <w:tc>
          <w:tcPr>
            <w:tcW w:w="851" w:type="dxa"/>
            <w:vAlign w:val="center"/>
          </w:tcPr>
          <w:p w:rsidR="00875788" w:rsidRPr="00FD093D" w:rsidRDefault="00875788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875788" w:rsidRPr="00FD093D" w:rsidRDefault="00875788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第三單元「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擴分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、約分和通分」</w:t>
            </w:r>
          </w:p>
        </w:tc>
        <w:tc>
          <w:tcPr>
            <w:tcW w:w="1843" w:type="dxa"/>
          </w:tcPr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875788" w:rsidRPr="00FD093D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5-n-06 能用約分、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擴分處理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等值分數的換算。</w:t>
            </w:r>
          </w:p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5-n-07 能用通分做簡單異分母分數的比較與加減。</w:t>
            </w:r>
          </w:p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875788" w:rsidRPr="00FD093D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C-R-1、C-R-2、C-R-3、C-S-4、C-S-5、C-C-2、C-C-5、C-C-7、C-C-8</w:t>
            </w:r>
          </w:p>
        </w:tc>
        <w:tc>
          <w:tcPr>
            <w:tcW w:w="1842" w:type="dxa"/>
          </w:tcPr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解決問題及做決定。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875788" w:rsidRPr="00FD093D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1-3-4 瞭解世界上不同的群體、文化和國家，能尊重欣賞其差異。</w:t>
            </w:r>
          </w:p>
        </w:tc>
        <w:tc>
          <w:tcPr>
            <w:tcW w:w="1134" w:type="dxa"/>
          </w:tcPr>
          <w:p w:rsidR="00875788" w:rsidRPr="009262E2" w:rsidRDefault="0087578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75788" w:rsidRPr="009262E2" w:rsidTr="004107E7">
        <w:tc>
          <w:tcPr>
            <w:tcW w:w="851" w:type="dxa"/>
            <w:vAlign w:val="center"/>
          </w:tcPr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第六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10/05</w:t>
            </w:r>
          </w:p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875788" w:rsidRPr="00FD093D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10/09</w:t>
            </w:r>
          </w:p>
        </w:tc>
        <w:tc>
          <w:tcPr>
            <w:tcW w:w="1559" w:type="dxa"/>
            <w:textDirection w:val="tbRlV"/>
            <w:vAlign w:val="center"/>
          </w:tcPr>
          <w:p w:rsidR="00875788" w:rsidRPr="00FD093D" w:rsidRDefault="00875788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三、</w:t>
            </w:r>
            <w:proofErr w:type="gramStart"/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擴分</w:t>
            </w:r>
            <w:proofErr w:type="gramEnd"/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、約分和通分</w:t>
            </w:r>
          </w:p>
        </w:tc>
        <w:tc>
          <w:tcPr>
            <w:tcW w:w="2410" w:type="dxa"/>
          </w:tcPr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【活動四】分數的大小比較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，並指導學生利用3種方法比較簡單異分母分數的大小。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，學生知道通分的意義，進而能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比較兩異分母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分數的大小。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【活動五】繪製分數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數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線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1.教師介紹說明分數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數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線，.學生認識和報讀分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數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數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線。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教師布題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，學生討論後在方格紙上繪製分數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數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線並發表。</w:t>
            </w:r>
          </w:p>
          <w:p w:rsidR="00875788" w:rsidRPr="00FD093D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教師布題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，學生利用直尺在沒有方格紙下，繪製分數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數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線。</w:t>
            </w:r>
          </w:p>
        </w:tc>
        <w:tc>
          <w:tcPr>
            <w:tcW w:w="851" w:type="dxa"/>
            <w:vAlign w:val="center"/>
          </w:tcPr>
          <w:p w:rsidR="00875788" w:rsidRPr="00FD093D" w:rsidRDefault="00875788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875788" w:rsidRPr="00FD093D" w:rsidRDefault="00875788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第三單元「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擴分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、約分和通分」</w:t>
            </w:r>
          </w:p>
        </w:tc>
        <w:tc>
          <w:tcPr>
            <w:tcW w:w="1843" w:type="dxa"/>
          </w:tcPr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875788" w:rsidRPr="00FD093D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5-n-13 能將分數、小數標記在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數線上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。</w:t>
            </w:r>
          </w:p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875788" w:rsidRPr="00FD093D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C-R-1、C-R-2、C-R-3、C-S-4、C-S-5、C-C-2、C-C-5、C-C-7、C-C-8</w:t>
            </w:r>
          </w:p>
        </w:tc>
        <w:tc>
          <w:tcPr>
            <w:tcW w:w="1842" w:type="dxa"/>
          </w:tcPr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875788" w:rsidRPr="00FD093D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1-3-4 瞭解世界上不同的群體、文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化和國家，能尊重欣賞其差異。</w:t>
            </w:r>
          </w:p>
        </w:tc>
        <w:tc>
          <w:tcPr>
            <w:tcW w:w="1134" w:type="dxa"/>
          </w:tcPr>
          <w:p w:rsidR="00875788" w:rsidRPr="009262E2" w:rsidRDefault="0087578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75788" w:rsidRPr="009262E2" w:rsidTr="00083E0C">
        <w:tc>
          <w:tcPr>
            <w:tcW w:w="851" w:type="dxa"/>
            <w:vAlign w:val="center"/>
          </w:tcPr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第七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10/12</w:t>
            </w:r>
          </w:p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875788" w:rsidRPr="00FD093D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10/16</w:t>
            </w:r>
          </w:p>
        </w:tc>
        <w:tc>
          <w:tcPr>
            <w:tcW w:w="1559" w:type="dxa"/>
            <w:textDirection w:val="tbRlV"/>
            <w:vAlign w:val="center"/>
          </w:tcPr>
          <w:p w:rsidR="00875788" w:rsidRPr="00FD093D" w:rsidRDefault="00875788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四、多邊形與扇形</w:t>
            </w:r>
          </w:p>
        </w:tc>
        <w:tc>
          <w:tcPr>
            <w:tcW w:w="2410" w:type="dxa"/>
          </w:tcPr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【活動一】三角形的邊長關係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，學生拿出附件操作，並把操作的結果記錄在課本上。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2.學生透過操作後的結果記錄，發表說明自己觀察後的發現，並歸納，三角形中任意兩邊邊長的和大於第三邊。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3.教師宣告：三角形中，任意兩邊長的和大於第三邊。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4.學生運用三角型任意兩邊長的何大於第三邊之概念來解題。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【活動二】多邊形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，學生觀察圖形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的邊數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、角數與頂點數，並回答。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2.教師說明多邊形的定義。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3.學生透過測量邊長與角度，發表自己觀察圖形後的發現。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4.教師宣告：一個多邊形如果每條邊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都一樣長，每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個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角都一樣大，就叫作正多邊形。</w:t>
            </w:r>
          </w:p>
          <w:p w:rsidR="00875788" w:rsidRPr="00FD093D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5.教師以課本情境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，讓學生從測量中發現，每條邊都一樣長的多邊形，每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個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角不一定都一樣大；每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個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角都一樣大的多邊形，它的邊長也不一定都一樣長。</w:t>
            </w:r>
          </w:p>
        </w:tc>
        <w:tc>
          <w:tcPr>
            <w:tcW w:w="851" w:type="dxa"/>
            <w:vAlign w:val="center"/>
          </w:tcPr>
          <w:p w:rsidR="00875788" w:rsidRPr="00FD093D" w:rsidRDefault="00875788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875788" w:rsidRPr="00FD093D" w:rsidRDefault="00875788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第四單元「多邊形與扇形」</w:t>
            </w:r>
          </w:p>
        </w:tc>
        <w:tc>
          <w:tcPr>
            <w:tcW w:w="1843" w:type="dxa"/>
          </w:tcPr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875788" w:rsidRPr="00FD093D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4.實際測量</w:t>
            </w:r>
          </w:p>
        </w:tc>
        <w:tc>
          <w:tcPr>
            <w:tcW w:w="3119" w:type="dxa"/>
          </w:tcPr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5-s-02 能透過操作，理解三角形任意兩邊和大於第三邊。</w:t>
            </w:r>
          </w:p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875788" w:rsidRPr="00FD093D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C-R-1、C-S-3、C-S-4、C-C-1、C-C-5、C-C-8</w:t>
            </w:r>
          </w:p>
        </w:tc>
        <w:tc>
          <w:tcPr>
            <w:tcW w:w="1842" w:type="dxa"/>
          </w:tcPr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  <w:p w:rsidR="00875788" w:rsidRPr="00FD093D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</w:tc>
        <w:tc>
          <w:tcPr>
            <w:tcW w:w="1134" w:type="dxa"/>
          </w:tcPr>
          <w:p w:rsidR="00875788" w:rsidRPr="009262E2" w:rsidRDefault="0087578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75788" w:rsidRPr="009262E2" w:rsidTr="002A0B30">
        <w:tc>
          <w:tcPr>
            <w:tcW w:w="851" w:type="dxa"/>
            <w:vAlign w:val="center"/>
          </w:tcPr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第八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10/19</w:t>
            </w:r>
          </w:p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875788" w:rsidRPr="00FD093D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10/23</w:t>
            </w:r>
          </w:p>
        </w:tc>
        <w:tc>
          <w:tcPr>
            <w:tcW w:w="1559" w:type="dxa"/>
            <w:textDirection w:val="tbRlV"/>
            <w:vAlign w:val="center"/>
          </w:tcPr>
          <w:p w:rsidR="00875788" w:rsidRPr="00FD093D" w:rsidRDefault="00875788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四、多邊形與扇形</w:t>
            </w:r>
          </w:p>
        </w:tc>
        <w:tc>
          <w:tcPr>
            <w:tcW w:w="2410" w:type="dxa"/>
          </w:tcPr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【活動三】三角形和四邊形的內角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和</w:t>
            </w:r>
            <w:proofErr w:type="gramEnd"/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1.教師指導學生測量兩種三角板上的三個角分別為幾度，並計算三個角的和分別是幾度，學生透過操作知道三角板的3個角和為180度。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2.教師指導學生剪一個任意三角形，並在3個角上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用色筆做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上角的記號，學生互相觀察操作的結果，並發現任意三角形的3個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角皆可拼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成一個平角。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，學生運用三角形內角和180度求算未知角度。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【活動四】認識扇形及圓心角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，學生拿出摺扇進行活動。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2.學生發表扇形和圓形的關係：扇形的頂點是圓心、扇形的直線邊是圓的半徑。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教師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口述布題並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宣告：兩條半徑和一段圓弧所圍成的圖形，叫作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lastRenderedPageBreak/>
              <w:t>扇形。圓心是這個扇形的頂點。扇形的兩條直線邊所夾的角，叫作圓心角。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4.學生判斷辨認哪些圖形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的鋪色部分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是扇形，並說明理由。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5.教師指導學生利用摺紙或圓規做出指定的扇形，並計算圓心角的角度。</w:t>
            </w:r>
          </w:p>
          <w:p w:rsidR="00875788" w:rsidRPr="00FD093D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6.教師指導學生利用圓心角的角度，計算此圓心角的扇形是幾分之幾圓。</w:t>
            </w:r>
          </w:p>
        </w:tc>
        <w:tc>
          <w:tcPr>
            <w:tcW w:w="851" w:type="dxa"/>
            <w:vAlign w:val="center"/>
          </w:tcPr>
          <w:p w:rsidR="00875788" w:rsidRPr="00FD093D" w:rsidRDefault="00875788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875788" w:rsidRPr="00FD093D" w:rsidRDefault="00875788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第四單元「多邊形與扇形」</w:t>
            </w:r>
          </w:p>
        </w:tc>
        <w:tc>
          <w:tcPr>
            <w:tcW w:w="1843" w:type="dxa"/>
          </w:tcPr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4.作業習寫</w:t>
            </w:r>
          </w:p>
          <w:p w:rsidR="00875788" w:rsidRPr="00FD093D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5.實際操作</w:t>
            </w:r>
          </w:p>
        </w:tc>
        <w:tc>
          <w:tcPr>
            <w:tcW w:w="3119" w:type="dxa"/>
          </w:tcPr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5-s-01 能透過操作，理解三角形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內角和為180度。</w:t>
            </w:r>
          </w:p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5-s-03 能認識圓心角，並認識扇形。</w:t>
            </w:r>
          </w:p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875788" w:rsidRPr="00FD093D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C-R-1、C-S-3、C-S-4、C-C-1、C-C-5、C-C-8</w:t>
            </w:r>
          </w:p>
        </w:tc>
        <w:tc>
          <w:tcPr>
            <w:tcW w:w="1842" w:type="dxa"/>
          </w:tcPr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  <w:p w:rsidR="00875788" w:rsidRPr="00FD093D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</w:tc>
        <w:tc>
          <w:tcPr>
            <w:tcW w:w="1134" w:type="dxa"/>
          </w:tcPr>
          <w:p w:rsidR="00875788" w:rsidRPr="009262E2" w:rsidRDefault="0087578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75788" w:rsidRPr="009262E2" w:rsidTr="008B4D72">
        <w:tc>
          <w:tcPr>
            <w:tcW w:w="851" w:type="dxa"/>
            <w:vAlign w:val="center"/>
          </w:tcPr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第九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10/26</w:t>
            </w:r>
          </w:p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875788" w:rsidRPr="00FD093D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10/30</w:t>
            </w:r>
          </w:p>
        </w:tc>
        <w:tc>
          <w:tcPr>
            <w:tcW w:w="1559" w:type="dxa"/>
            <w:textDirection w:val="tbRlV"/>
            <w:vAlign w:val="center"/>
          </w:tcPr>
          <w:p w:rsidR="00875788" w:rsidRPr="00FD093D" w:rsidRDefault="00875788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五、異分母分數的加減</w:t>
            </w:r>
          </w:p>
        </w:tc>
        <w:tc>
          <w:tcPr>
            <w:tcW w:w="2410" w:type="dxa"/>
          </w:tcPr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【活動一】異分母分數的加法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，透過觀察和討論，利用通分方式，察覺並處理異分母分數(分母互為倍數關係)的加法問題。</w:t>
            </w:r>
          </w:p>
          <w:p w:rsidR="00875788" w:rsidRPr="00FD093D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，透過觀察和討論，利用通分方式，察覺並處理異分母分數的加法解題方式。</w:t>
            </w:r>
          </w:p>
        </w:tc>
        <w:tc>
          <w:tcPr>
            <w:tcW w:w="851" w:type="dxa"/>
            <w:vAlign w:val="center"/>
          </w:tcPr>
          <w:p w:rsidR="00875788" w:rsidRPr="00FD093D" w:rsidRDefault="00875788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</w:t>
            </w:r>
          </w:p>
        </w:tc>
        <w:tc>
          <w:tcPr>
            <w:tcW w:w="1275" w:type="dxa"/>
          </w:tcPr>
          <w:p w:rsidR="00875788" w:rsidRPr="00FD093D" w:rsidRDefault="00875788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第五單元「異分母分數的加減」</w:t>
            </w:r>
          </w:p>
        </w:tc>
        <w:tc>
          <w:tcPr>
            <w:tcW w:w="1843" w:type="dxa"/>
          </w:tcPr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875788" w:rsidRPr="00FD093D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5-n-07 能用通分做簡單異分母分數的比較與加減。</w:t>
            </w:r>
          </w:p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875788" w:rsidRPr="00FD093D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C-R-1、C-R-2、C-R-3、C-S-4、C-S-5、C-C-2、C-C-5、C-C-7、C-C-8</w:t>
            </w:r>
          </w:p>
        </w:tc>
        <w:tc>
          <w:tcPr>
            <w:tcW w:w="1842" w:type="dxa"/>
          </w:tcPr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  <w:p w:rsidR="00875788" w:rsidRPr="00FD093D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</w:tc>
        <w:tc>
          <w:tcPr>
            <w:tcW w:w="1134" w:type="dxa"/>
          </w:tcPr>
          <w:p w:rsidR="00875788" w:rsidRPr="009262E2" w:rsidRDefault="0087578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75788" w:rsidRPr="009262E2" w:rsidTr="00996E0C">
        <w:tc>
          <w:tcPr>
            <w:tcW w:w="851" w:type="dxa"/>
            <w:vAlign w:val="center"/>
          </w:tcPr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第十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11/02</w:t>
            </w:r>
          </w:p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875788" w:rsidRPr="00FD093D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11/06</w:t>
            </w:r>
          </w:p>
        </w:tc>
        <w:tc>
          <w:tcPr>
            <w:tcW w:w="1559" w:type="dxa"/>
            <w:textDirection w:val="tbRlV"/>
            <w:vAlign w:val="center"/>
          </w:tcPr>
          <w:p w:rsidR="00875788" w:rsidRPr="00FD093D" w:rsidRDefault="00875788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五、異分母分數的加減</w:t>
            </w:r>
          </w:p>
        </w:tc>
        <w:tc>
          <w:tcPr>
            <w:tcW w:w="2410" w:type="dxa"/>
          </w:tcPr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【活動二】異分母分數的減法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，透過觀察和討論，利用通分方式，察覺並處理異分母分數的減法問題。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2.教師口述課本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，透過觀察和討論，利用通分方式，察覺並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處理被減數不夠減，需要借位的異分母分數的減法問題。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【活動三】分數的應用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，學生利用整數相除用分數表示後，再進行通分，計算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藍繩比紅繩長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幾公尺。</w:t>
            </w:r>
          </w:p>
          <w:p w:rsidR="00875788" w:rsidRPr="00FD093D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，學生利用通分，找出能和1/12加起來和為1的兩個分數。</w:t>
            </w:r>
          </w:p>
        </w:tc>
        <w:tc>
          <w:tcPr>
            <w:tcW w:w="851" w:type="dxa"/>
            <w:vAlign w:val="center"/>
          </w:tcPr>
          <w:p w:rsidR="00875788" w:rsidRPr="00FD093D" w:rsidRDefault="00875788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875788" w:rsidRPr="00FD093D" w:rsidRDefault="00875788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第五單元「異分母分數的加減」</w:t>
            </w:r>
          </w:p>
        </w:tc>
        <w:tc>
          <w:tcPr>
            <w:tcW w:w="1843" w:type="dxa"/>
          </w:tcPr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875788" w:rsidRPr="00FD093D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5-n-07 能用通分做簡單異分母分數的比較與加減。</w:t>
            </w:r>
          </w:p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875788" w:rsidRPr="00FD093D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C-R-1、C-R-2、C-R-3、C-S-4、C-S-5、C-C-2、C-C-5、C-C-7、C-C-8</w:t>
            </w:r>
          </w:p>
        </w:tc>
        <w:tc>
          <w:tcPr>
            <w:tcW w:w="1842" w:type="dxa"/>
          </w:tcPr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  <w:p w:rsidR="00875788" w:rsidRPr="00FD093D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定。</w:t>
            </w:r>
          </w:p>
        </w:tc>
        <w:tc>
          <w:tcPr>
            <w:tcW w:w="1134" w:type="dxa"/>
          </w:tcPr>
          <w:p w:rsidR="00875788" w:rsidRPr="009262E2" w:rsidRDefault="0087578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75788" w:rsidRPr="009262E2" w:rsidTr="00453FFB">
        <w:tc>
          <w:tcPr>
            <w:tcW w:w="851" w:type="dxa"/>
            <w:vAlign w:val="center"/>
          </w:tcPr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第十一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11/09</w:t>
            </w:r>
          </w:p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875788" w:rsidRPr="00FD093D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11/13</w:t>
            </w:r>
          </w:p>
        </w:tc>
        <w:tc>
          <w:tcPr>
            <w:tcW w:w="1559" w:type="dxa"/>
            <w:textDirection w:val="tbRlV"/>
            <w:vAlign w:val="center"/>
          </w:tcPr>
          <w:p w:rsidR="00875788" w:rsidRPr="00FD093D" w:rsidRDefault="00875788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六、乘法和除法</w:t>
            </w:r>
          </w:p>
        </w:tc>
        <w:tc>
          <w:tcPr>
            <w:tcW w:w="2410" w:type="dxa"/>
          </w:tcPr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【活動一】三、四位數×三位數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，複習乘法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直式的記錄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方式和過程，學生透過觀察和討論，察覺並解決三、四位數乘以三位數的問題。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，透過觀察和討論，以乘法直式記錄解決生活情境中的問題。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【活動二】末幾位為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0的整數乘法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，學生透過觀察和討論，察覺並解決末幾位為0的整數乘法問題。</w:t>
            </w:r>
          </w:p>
          <w:p w:rsidR="00875788" w:rsidRPr="00FD093D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75788" w:rsidRPr="00FD093D" w:rsidRDefault="00875788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</w:t>
            </w:r>
          </w:p>
        </w:tc>
        <w:tc>
          <w:tcPr>
            <w:tcW w:w="1275" w:type="dxa"/>
          </w:tcPr>
          <w:p w:rsidR="00875788" w:rsidRPr="00FD093D" w:rsidRDefault="00875788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第六單元「乘法和除法」</w:t>
            </w:r>
          </w:p>
        </w:tc>
        <w:tc>
          <w:tcPr>
            <w:tcW w:w="1843" w:type="dxa"/>
          </w:tcPr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875788" w:rsidRPr="00FD093D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5-n-01 能熟練整數乘、除的直式計算。</w:t>
            </w:r>
          </w:p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875788" w:rsidRPr="00FD093D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C-R-1、C-T-3、C-T-4、C-C-3、C-C-5</w:t>
            </w:r>
          </w:p>
        </w:tc>
        <w:tc>
          <w:tcPr>
            <w:tcW w:w="1842" w:type="dxa"/>
          </w:tcPr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875788" w:rsidRPr="00FD093D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1-3-4 瞭解世界上不同的群體、文化和國家，能尊重欣賞其差異。</w:t>
            </w:r>
          </w:p>
        </w:tc>
        <w:tc>
          <w:tcPr>
            <w:tcW w:w="1134" w:type="dxa"/>
          </w:tcPr>
          <w:p w:rsidR="00875788" w:rsidRPr="009262E2" w:rsidRDefault="0087578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75788" w:rsidRPr="009262E2" w:rsidTr="003C210A">
        <w:tc>
          <w:tcPr>
            <w:tcW w:w="851" w:type="dxa"/>
            <w:vAlign w:val="center"/>
          </w:tcPr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第十二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11/16</w:t>
            </w:r>
          </w:p>
          <w:p w:rsidR="00875788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875788" w:rsidRPr="00FD093D" w:rsidRDefault="00875788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11/20</w:t>
            </w:r>
          </w:p>
        </w:tc>
        <w:tc>
          <w:tcPr>
            <w:tcW w:w="1559" w:type="dxa"/>
            <w:textDirection w:val="tbRlV"/>
            <w:vAlign w:val="center"/>
          </w:tcPr>
          <w:p w:rsidR="00875788" w:rsidRPr="00FD093D" w:rsidRDefault="00875788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六、乘法和除法</w:t>
            </w:r>
          </w:p>
        </w:tc>
        <w:tc>
          <w:tcPr>
            <w:tcW w:w="2410" w:type="dxa"/>
          </w:tcPr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【活動三】四位數÷二位數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，配合定位板說明和複習除法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直式的記錄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方式和過程，學生透過觀察和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討論，察覺並解決四位數除以二位數的問題。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，並複習驗算方法，學生透過觀察和討論，解決四位數除以二位數的驗算問題。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【活動四】三、四位數÷三位數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，配合定位板說明和解決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位數除以三位數的問題。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，配合定位板說明和解決四位數除以三位數(商為一位數)的問題。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，配合定位板說明和解決四位數除以三位數(商為二位數)的問題。</w:t>
            </w:r>
          </w:p>
          <w:p w:rsidR="00875788" w:rsidRPr="00FD093D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75788" w:rsidRPr="00FD093D" w:rsidRDefault="00875788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875788" w:rsidRPr="00FD093D" w:rsidRDefault="00875788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第六單元「乘法和除法」</w:t>
            </w:r>
          </w:p>
        </w:tc>
        <w:tc>
          <w:tcPr>
            <w:tcW w:w="1843" w:type="dxa"/>
          </w:tcPr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875788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875788" w:rsidRPr="00FD093D" w:rsidRDefault="00875788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5-n-01 能熟練整數乘、除的直式計算。</w:t>
            </w:r>
          </w:p>
          <w:p w:rsidR="00875788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875788" w:rsidRPr="00FD093D" w:rsidRDefault="00875788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C-R-1、C-T-3、C-T-4、C-C-3、C-C-5</w:t>
            </w:r>
          </w:p>
        </w:tc>
        <w:tc>
          <w:tcPr>
            <w:tcW w:w="1842" w:type="dxa"/>
          </w:tcPr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875788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  <w:p w:rsidR="00875788" w:rsidRPr="00FD093D" w:rsidRDefault="00875788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</w:tc>
        <w:tc>
          <w:tcPr>
            <w:tcW w:w="1134" w:type="dxa"/>
          </w:tcPr>
          <w:p w:rsidR="00875788" w:rsidRPr="009262E2" w:rsidRDefault="0087578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566A" w:rsidRPr="009262E2" w:rsidTr="00B431F0">
        <w:tc>
          <w:tcPr>
            <w:tcW w:w="851" w:type="dxa"/>
            <w:vAlign w:val="center"/>
          </w:tcPr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第十三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11/23</w:t>
            </w:r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54566A" w:rsidRPr="00FD093D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11/27</w:t>
            </w:r>
          </w:p>
        </w:tc>
        <w:tc>
          <w:tcPr>
            <w:tcW w:w="1559" w:type="dxa"/>
            <w:textDirection w:val="tbRlV"/>
            <w:vAlign w:val="center"/>
          </w:tcPr>
          <w:p w:rsidR="0054566A" w:rsidRPr="00FD093D" w:rsidRDefault="0054566A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六、乘法和除法</w:t>
            </w:r>
          </w:p>
        </w:tc>
        <w:tc>
          <w:tcPr>
            <w:tcW w:w="2410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【活動五】末幾位為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0的整數除法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，學生透過觀察和討論，察覺並解決末幾位為0的整數除法問題。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透過布題進行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驗算，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了解當末位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為0的除法計算要注意餘數0的個數。</w:t>
            </w:r>
          </w:p>
        </w:tc>
        <w:tc>
          <w:tcPr>
            <w:tcW w:w="851" w:type="dxa"/>
            <w:vAlign w:val="center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</w:t>
            </w:r>
          </w:p>
        </w:tc>
        <w:tc>
          <w:tcPr>
            <w:tcW w:w="1275" w:type="dxa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第六單元「乘法和除法」</w:t>
            </w:r>
          </w:p>
        </w:tc>
        <w:tc>
          <w:tcPr>
            <w:tcW w:w="1843" w:type="dxa"/>
          </w:tcPr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5-n-01 能熟練整數乘、除的直式計算。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C-R-1、C-T-3、C-T-4、C-C-3、C-C-5</w:t>
            </w:r>
          </w:p>
        </w:tc>
        <w:tc>
          <w:tcPr>
            <w:tcW w:w="1842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</w:tc>
        <w:tc>
          <w:tcPr>
            <w:tcW w:w="1134" w:type="dxa"/>
          </w:tcPr>
          <w:p w:rsidR="0054566A" w:rsidRPr="009262E2" w:rsidRDefault="0054566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566A" w:rsidRPr="009262E2" w:rsidTr="00F31B37">
        <w:tc>
          <w:tcPr>
            <w:tcW w:w="851" w:type="dxa"/>
            <w:vAlign w:val="center"/>
          </w:tcPr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第十四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11/30</w:t>
            </w:r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54566A" w:rsidRPr="00FD093D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12/04</w:t>
            </w:r>
          </w:p>
        </w:tc>
        <w:tc>
          <w:tcPr>
            <w:tcW w:w="1559" w:type="dxa"/>
            <w:textDirection w:val="tbRlV"/>
            <w:vAlign w:val="center"/>
          </w:tcPr>
          <w:p w:rsidR="0054566A" w:rsidRPr="00FD093D" w:rsidRDefault="0054566A" w:rsidP="0054566A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七、整數四則運算</w:t>
            </w:r>
          </w:p>
        </w:tc>
        <w:tc>
          <w:tcPr>
            <w:tcW w:w="2410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【活動一】兩步驟的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併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式計算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，學生共同討論課本呈現不同算法的異同與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合理性，察覺加法具有結合律的事實。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2.教師宣告：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個數相加時，任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兩數先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相加，結果都一樣。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3.教師以課本下方做做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看布題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，學生進行解題，並察覺減法沒有結合律的事實。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，透過情境列式後，引導學生討論兩個算式的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相異處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，讓學生理解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連減兩數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與減去此兩數之和的結果相同。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，並說明：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兩數相乘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時，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兩數交換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6.教師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重新步題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，學生共同討論課本呈現不同算法的異同與合理性，察覺乘法具有結合律的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事實。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7.教師宣告：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三個數連乘時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，任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兩數先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相乘，結果都一樣。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8.教師以課本下方做做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看布題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，學生進行解題，並察覺除法沒有結合律的事實。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9.教師以課本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，透過情境列式後，教師引導學生觀察、討論(72÷3)÷4和72÷(3×4)這兩種解題方式的合理性。並宣告：連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除兩數與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除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以此兩數之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積的結果相同。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10.教師以課本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，透過情境列式後，引導學生發現：在乘除混合的算式中，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先乘再除與先除再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乘的結果相同。</w:t>
            </w:r>
          </w:p>
        </w:tc>
        <w:tc>
          <w:tcPr>
            <w:tcW w:w="851" w:type="dxa"/>
            <w:vAlign w:val="center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第七單元「整數四則運算」</w:t>
            </w:r>
          </w:p>
        </w:tc>
        <w:tc>
          <w:tcPr>
            <w:tcW w:w="1843" w:type="dxa"/>
          </w:tcPr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5-n-02 能在具體情境中，解決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步驟問題，並能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併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式計算。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5-n-03 能熟練整數四則混合計算。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5-a-01 能在具體情境中，理解</w:t>
            </w: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lastRenderedPageBreak/>
              <w:t>乘法對加法的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分配律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，並運用於簡化計算。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5-a-02 能在具體情境中，理解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先乘再除與先除再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乘的結果相同，也理解連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除兩數相當於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除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以此兩數之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積。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5-a-03 能熟練運用四則運算的性質，做整數四則混合計算。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C-R-1、C-R-2、C-R-3、C-R-4、C-S-1、C-S-2、C-S-3、C-S-5、C-C-1、C-C-2、C-C-5、C-C-7、C-C-8、C-E-1</w:t>
            </w:r>
          </w:p>
        </w:tc>
        <w:tc>
          <w:tcPr>
            <w:tcW w:w="1842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【性別平等教育】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【生涯發展教育】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3-3-5 運用消費知能選購合適的物品。</w:t>
            </w:r>
          </w:p>
        </w:tc>
        <w:tc>
          <w:tcPr>
            <w:tcW w:w="1134" w:type="dxa"/>
          </w:tcPr>
          <w:p w:rsidR="0054566A" w:rsidRPr="009262E2" w:rsidRDefault="0054566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566A" w:rsidRPr="009262E2" w:rsidTr="00A56CCF">
        <w:tc>
          <w:tcPr>
            <w:tcW w:w="851" w:type="dxa"/>
            <w:vAlign w:val="center"/>
          </w:tcPr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第十五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12/07</w:t>
            </w:r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54566A" w:rsidRPr="00FD093D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12/11</w:t>
            </w:r>
          </w:p>
        </w:tc>
        <w:tc>
          <w:tcPr>
            <w:tcW w:w="1559" w:type="dxa"/>
            <w:textDirection w:val="tbRlV"/>
            <w:vAlign w:val="center"/>
          </w:tcPr>
          <w:p w:rsidR="0054566A" w:rsidRPr="00FD093D" w:rsidRDefault="0054566A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七、整數四則運算</w:t>
            </w:r>
          </w:p>
        </w:tc>
        <w:tc>
          <w:tcPr>
            <w:tcW w:w="2410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步驟的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併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式計算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，引導學生利用加法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交換律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及結合律的性質解決連加的計算問題。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，引導學生討論整數四則混合計算時，可以使用逐次減項求解，也可以使用各種不同的策略解題。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3.教師提醒學生，在乘除混合的算式中，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要先算括號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的部分，如果沒有括號，就由左而右一步一步算。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【活動三】分配律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，師生共同討論兩種算法的異同與合理性，察覺加乘運算的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分配律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，師生共同討論兩種算法的異同與合理性，察覺減乘運算的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分配律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【活動四】簡化計算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，引導學生討論、觀察解決連加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或連減的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簡化計算問題。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2.教師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，學生利用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分配律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簡化整數的四則運算。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，學生解決連除與乘除混合的簡化計算問題。</w:t>
            </w:r>
          </w:p>
        </w:tc>
        <w:tc>
          <w:tcPr>
            <w:tcW w:w="851" w:type="dxa"/>
            <w:vAlign w:val="center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第七單元「整數四則運算」</w:t>
            </w:r>
          </w:p>
        </w:tc>
        <w:tc>
          <w:tcPr>
            <w:tcW w:w="1843" w:type="dxa"/>
          </w:tcPr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5-n-02 能在具體情境中，解決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步驟問題，並能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併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式計算。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5-n-03 能熟練整數四則混合計算。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5-a-01 能在具體情境中，理解乘法對加法的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分配律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，並運用於簡化計算。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5-a-02 能在具體情境中，理解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先乘再除與先除再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乘的結果相同，也理解連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除兩數相當於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除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以此兩數之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積。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5-a-03 能熟練運用四則運算的性質，做整數四則混合計算。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C-R-1、C-R-2、C-R-3、C-R-4、C-S-1、C-S-2、C-S-3、C-S-5、C-C-1、C-C-2、C-C-5、C-C-7、C-C-8、C-E-1</w:t>
            </w:r>
          </w:p>
        </w:tc>
        <w:tc>
          <w:tcPr>
            <w:tcW w:w="1842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3-3-5 運用消費知能選購合適的物品。</w:t>
            </w:r>
          </w:p>
        </w:tc>
        <w:tc>
          <w:tcPr>
            <w:tcW w:w="1134" w:type="dxa"/>
          </w:tcPr>
          <w:p w:rsidR="0054566A" w:rsidRPr="009262E2" w:rsidRDefault="0054566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566A" w:rsidRPr="009262E2" w:rsidTr="0094616A">
        <w:tc>
          <w:tcPr>
            <w:tcW w:w="851" w:type="dxa"/>
            <w:vAlign w:val="center"/>
          </w:tcPr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第十六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12/14</w:t>
            </w:r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54566A" w:rsidRPr="00FD093D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12/18</w:t>
            </w:r>
          </w:p>
        </w:tc>
        <w:tc>
          <w:tcPr>
            <w:tcW w:w="1559" w:type="dxa"/>
            <w:textDirection w:val="tbRlV"/>
            <w:vAlign w:val="center"/>
          </w:tcPr>
          <w:p w:rsidR="0054566A" w:rsidRPr="00FD093D" w:rsidRDefault="0054566A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八、面積</w:t>
            </w:r>
          </w:p>
        </w:tc>
        <w:tc>
          <w:tcPr>
            <w:tcW w:w="2410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【活動一】平行四邊形的面積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，透過觀察、討論和操作，察覺平行四邊形的底邊和高與長方形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的長邊與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寬邊的對應，進而形成平行四邊形面積的計算公式。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2.教師宣告：平行四邊形面積＝底×高。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，畫出平行四邊形指定底邊的高，學生操作解題，教師可複習舊經驗(畫垂直線段的方法)，進行解題活動。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，透過觀察和討論，察覺並說明等底等高的平行四邊形，周長與面積的關係。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，透過觀察和討論，察覺並說明等底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不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等高的平行四邊形，周長與面積的關係。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【活動二】三角形的面積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，透過觀察、討論和操作三角形拼成平行四邊形的活動，察覺和說明三角形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的底邊和高，進而形成計算三角形面積的公式。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2.教師以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課本布題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，學生運用三角形面積公式求算三角形面積。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，透過討論和觀察，察覺並畫出三角形指定底邊上的高。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，透過觀察、討論和操作，察覺等底等高的三角形，面積都相等。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，透過觀察和討論等高的三角形，察覺底邊長與面積大小之間的關係。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6.教師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，透過觀察和討論等底邊長的三角形，察覺高與面積大小之間的關係。</w:t>
            </w:r>
          </w:p>
        </w:tc>
        <w:tc>
          <w:tcPr>
            <w:tcW w:w="851" w:type="dxa"/>
            <w:vAlign w:val="center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第八單元「面積」</w:t>
            </w:r>
          </w:p>
        </w:tc>
        <w:tc>
          <w:tcPr>
            <w:tcW w:w="1843" w:type="dxa"/>
          </w:tcPr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4.實測操作</w:t>
            </w:r>
          </w:p>
        </w:tc>
        <w:tc>
          <w:tcPr>
            <w:tcW w:w="3119" w:type="dxa"/>
          </w:tcPr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5-n-18 能運用切割重組，理解三角形、平行四邊形與梯形的面積公式。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5-s-05 能運用切割重組，理解三角形、平行四邊形與梯形的面積公式。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C-R-3、C-R-4、C-T-2、C-S-3、C-S-4、C-C-1、C-C-5、C-E-1</w:t>
            </w:r>
          </w:p>
        </w:tc>
        <w:tc>
          <w:tcPr>
            <w:tcW w:w="1842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</w:tc>
        <w:tc>
          <w:tcPr>
            <w:tcW w:w="1134" w:type="dxa"/>
          </w:tcPr>
          <w:p w:rsidR="0054566A" w:rsidRPr="009262E2" w:rsidRDefault="0054566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566A" w:rsidRPr="009262E2" w:rsidTr="00E1440D">
        <w:tc>
          <w:tcPr>
            <w:tcW w:w="851" w:type="dxa"/>
            <w:vAlign w:val="center"/>
          </w:tcPr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第十七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12/21</w:t>
            </w:r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54566A" w:rsidRPr="00FD093D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12/25</w:t>
            </w:r>
          </w:p>
        </w:tc>
        <w:tc>
          <w:tcPr>
            <w:tcW w:w="1559" w:type="dxa"/>
            <w:textDirection w:val="tbRlV"/>
            <w:vAlign w:val="center"/>
          </w:tcPr>
          <w:p w:rsidR="0054566A" w:rsidRPr="00FD093D" w:rsidRDefault="0054566A" w:rsidP="0054566A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八、面積</w:t>
            </w:r>
          </w:p>
        </w:tc>
        <w:tc>
          <w:tcPr>
            <w:tcW w:w="2410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【活動三】梯形的面積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，透過觀察、討論和操作梯形拼成平行四邊形的活動，察覺和說明梯形的底邊(上底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和下底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)和高，進而形成計算梯形面積的公式。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，透過討論和觀察，察覺並解決梯形的面積的問題。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【活動四】複合圖形的面積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，透過討論和觀察，察覺並解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決複合圖形的面積的問題。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【數學步道Ⅱ】面積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，透過觀察、討論和操作，察覺和梯形面積的邊長變化與三角形面積的關係，並進行面積的解題活動。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，透過觀察、討論和操作，察覺和梯形面積的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邊長變化與平行四邊形面積的關係，並進行面積的解題活動。</w:t>
            </w:r>
          </w:p>
        </w:tc>
        <w:tc>
          <w:tcPr>
            <w:tcW w:w="851" w:type="dxa"/>
            <w:vAlign w:val="center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第八單元「面積」</w:t>
            </w:r>
          </w:p>
        </w:tc>
        <w:tc>
          <w:tcPr>
            <w:tcW w:w="1843" w:type="dxa"/>
          </w:tcPr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5-n-18 能運用切割重組，理解三角形、平行四邊形與梯形的面積公式。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5-s-05 能運用切割重組，理解三角形、平行四邊形與梯形的面積公式。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C-R-3、C-R-4、C-T-2、C-S-3、C-S-4、C-C-1、C-C-5、C-E-1</w:t>
            </w:r>
          </w:p>
        </w:tc>
        <w:tc>
          <w:tcPr>
            <w:tcW w:w="1842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</w:tc>
        <w:tc>
          <w:tcPr>
            <w:tcW w:w="1134" w:type="dxa"/>
          </w:tcPr>
          <w:p w:rsidR="0054566A" w:rsidRPr="009262E2" w:rsidRDefault="0054566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566A" w:rsidRPr="009262E2" w:rsidTr="008C0057">
        <w:tc>
          <w:tcPr>
            <w:tcW w:w="851" w:type="dxa"/>
            <w:vAlign w:val="center"/>
          </w:tcPr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第十八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12/28</w:t>
            </w:r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54566A" w:rsidRPr="00FD093D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1/01</w:t>
            </w:r>
          </w:p>
        </w:tc>
        <w:tc>
          <w:tcPr>
            <w:tcW w:w="1559" w:type="dxa"/>
            <w:textDirection w:val="tbRlV"/>
            <w:vAlign w:val="center"/>
          </w:tcPr>
          <w:p w:rsidR="0054566A" w:rsidRPr="00FD093D" w:rsidRDefault="0054566A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九、時間的乘除</w:t>
            </w:r>
          </w:p>
        </w:tc>
        <w:tc>
          <w:tcPr>
            <w:tcW w:w="2410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【活動一】時間的乘法問題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，透過觀察和討論，從連續聽同一首歌的情境引入，作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分和秒的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時間乘法計算。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，透過觀察和討論，作時和分、日和時的乘法計算。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【活動二】時間的除法問題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，透過觀察和討論，作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分和秒的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除法問題計算。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，透過觀察和討論，作時和分的除法問題計算。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作日和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時的除法問題計算。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透過觀察和討論，作除數為時間量的除法計算。</w:t>
            </w:r>
          </w:p>
        </w:tc>
        <w:tc>
          <w:tcPr>
            <w:tcW w:w="851" w:type="dxa"/>
            <w:vAlign w:val="center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第九單元「時間的乘除」</w:t>
            </w:r>
          </w:p>
        </w:tc>
        <w:tc>
          <w:tcPr>
            <w:tcW w:w="1843" w:type="dxa"/>
          </w:tcPr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5-n-15 能解決時間的乘除計算問題。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C-S-2、C-S-3、C-S-4、C-T-1、C-T-2、C-C-1、C-C-2</w:t>
            </w:r>
          </w:p>
        </w:tc>
        <w:tc>
          <w:tcPr>
            <w:tcW w:w="1842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</w:tc>
        <w:tc>
          <w:tcPr>
            <w:tcW w:w="1134" w:type="dxa"/>
          </w:tcPr>
          <w:p w:rsidR="0054566A" w:rsidRPr="009262E2" w:rsidRDefault="0054566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566A" w:rsidRPr="009262E2" w:rsidTr="00185723">
        <w:tc>
          <w:tcPr>
            <w:tcW w:w="851" w:type="dxa"/>
            <w:vAlign w:val="center"/>
          </w:tcPr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第十九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1/04</w:t>
            </w:r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54566A" w:rsidRPr="00FD093D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1/08</w:t>
            </w:r>
          </w:p>
        </w:tc>
        <w:tc>
          <w:tcPr>
            <w:tcW w:w="1559" w:type="dxa"/>
            <w:textDirection w:val="tbRlV"/>
            <w:vAlign w:val="center"/>
          </w:tcPr>
          <w:p w:rsidR="0054566A" w:rsidRPr="00FD093D" w:rsidRDefault="0054566A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九、時間的乘除</w:t>
            </w:r>
          </w:p>
        </w:tc>
        <w:tc>
          <w:tcPr>
            <w:tcW w:w="2410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【活動三】時間的應用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，透過觀察和討論，作時間兩步驟應用問題計算。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，透過觀察和討論，作間隔和時間的除法問題計算。</w:t>
            </w:r>
          </w:p>
        </w:tc>
        <w:tc>
          <w:tcPr>
            <w:tcW w:w="851" w:type="dxa"/>
            <w:vAlign w:val="center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</w:t>
            </w:r>
          </w:p>
        </w:tc>
        <w:tc>
          <w:tcPr>
            <w:tcW w:w="1275" w:type="dxa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第九單元「時間的乘除」</w:t>
            </w:r>
          </w:p>
        </w:tc>
        <w:tc>
          <w:tcPr>
            <w:tcW w:w="1843" w:type="dxa"/>
          </w:tcPr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5-n-15 能解決時間的乘除計算問題。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C-S-2、C-S-3、C-S-4、C-T-1、C-T-2、C-C-1、C-C-2</w:t>
            </w:r>
          </w:p>
        </w:tc>
        <w:tc>
          <w:tcPr>
            <w:tcW w:w="1842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</w:tc>
        <w:tc>
          <w:tcPr>
            <w:tcW w:w="1134" w:type="dxa"/>
          </w:tcPr>
          <w:p w:rsidR="0054566A" w:rsidRPr="009262E2" w:rsidRDefault="0054566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566A" w:rsidRPr="009262E2" w:rsidTr="00375B6C">
        <w:tc>
          <w:tcPr>
            <w:tcW w:w="851" w:type="dxa"/>
            <w:vAlign w:val="center"/>
          </w:tcPr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第廿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1/11</w:t>
            </w:r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54566A" w:rsidRPr="00FD093D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1/15</w:t>
            </w:r>
          </w:p>
        </w:tc>
        <w:tc>
          <w:tcPr>
            <w:tcW w:w="1559" w:type="dxa"/>
            <w:textDirection w:val="tbRlV"/>
            <w:vAlign w:val="center"/>
          </w:tcPr>
          <w:p w:rsidR="0054566A" w:rsidRPr="00FD093D" w:rsidRDefault="0054566A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十、柱體、錐體和球</w:t>
            </w:r>
          </w:p>
        </w:tc>
        <w:tc>
          <w:tcPr>
            <w:tcW w:w="2410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【活動一】柱體和錐體的分類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，透過觀察、討論和操作，察覺並認識圓錐和圓柱、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角柱和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角錐。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【活動二】柱體和錐體的命名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認識角柱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和角錐的構成要素，並命名。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，學生透過觀察、討論和操作，認識圓柱和圓錐的組成要素，並命名。</w:t>
            </w:r>
          </w:p>
        </w:tc>
        <w:tc>
          <w:tcPr>
            <w:tcW w:w="851" w:type="dxa"/>
            <w:vAlign w:val="center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</w:t>
            </w:r>
          </w:p>
        </w:tc>
        <w:tc>
          <w:tcPr>
            <w:tcW w:w="1275" w:type="dxa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第十單元「柱體、錐體和球」</w:t>
            </w:r>
          </w:p>
        </w:tc>
        <w:tc>
          <w:tcPr>
            <w:tcW w:w="1843" w:type="dxa"/>
          </w:tcPr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2.實測操作</w:t>
            </w:r>
          </w:p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4.分組報告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5-s-06 能認識球、直圓柱、直圓錐、直角柱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與正角錐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C-R-1、C-R-2、C-R-4、C-T-1、C-S-3、C-S-4、C-C-1、C-C-2、C-E-4</w:t>
            </w:r>
          </w:p>
        </w:tc>
        <w:tc>
          <w:tcPr>
            <w:tcW w:w="1842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</w:tc>
        <w:tc>
          <w:tcPr>
            <w:tcW w:w="1134" w:type="dxa"/>
          </w:tcPr>
          <w:p w:rsidR="0054566A" w:rsidRPr="009262E2" w:rsidRDefault="0054566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566A" w:rsidRPr="009262E2" w:rsidTr="005602C4">
        <w:tc>
          <w:tcPr>
            <w:tcW w:w="851" w:type="dxa"/>
            <w:vAlign w:val="center"/>
          </w:tcPr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第廿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一週</w:t>
            </w:r>
            <w:proofErr w:type="gramEnd"/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1/18</w:t>
            </w:r>
          </w:p>
          <w:p w:rsidR="0054566A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54566A" w:rsidRPr="00FD093D" w:rsidRDefault="0054566A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1/22</w:t>
            </w:r>
          </w:p>
        </w:tc>
        <w:tc>
          <w:tcPr>
            <w:tcW w:w="1559" w:type="dxa"/>
            <w:textDirection w:val="tbRlV"/>
            <w:vAlign w:val="center"/>
          </w:tcPr>
          <w:p w:rsidR="0054566A" w:rsidRPr="00FD093D" w:rsidRDefault="0054566A" w:rsidP="0054566A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十、柱體、錐體和球</w:t>
            </w:r>
          </w:p>
        </w:tc>
        <w:tc>
          <w:tcPr>
            <w:tcW w:w="2410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【活動三】柱體和錐體的透視圖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，透過觀察、討論和操作具體物，察覺和認識柱體和錐體的視圖、透視圖。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【活動四】柱體和錐體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lastRenderedPageBreak/>
              <w:t>的展開圖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，透過觀察、討論和操作具體物的分解和還原的過程，察覺認識柱體和錐體的展開圖。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，透過觀察、討論和操作附件，藉由展開圖還原成形體之過程，解決長方體中相對面的問題。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【活動五】角柱和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角錐的構成要素及關係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，學生透過觀察、討論和操作，察覺並比較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各種角柱的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構成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要素間的異同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論和操作，察覺並比較各種角錐的構成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要素間的異同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【活動六】球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，引導學生認識球。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，讓學生觀察柳丁切開後的面是什麼形狀。和學生共同討論應該怎麼切，切開的圓面積會最大。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3.教師揭示球體的剖面，引導學生認識球的各部位名稱。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，學生實際旋轉圓形紙卡，觀察旋轉時所產生的形體，知道圓形的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面旋轉時看起來像球體。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4.教師以動動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腦部題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，透過觀察討論，解決球直徑的應用問題。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【數學步道Ⅲ】形體爭奪戰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1.教師利用已組成的錐柱體模型說明遊戲規則並分組。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師可先引導學生複習錐、柱體的組成要素。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3.學生分組進行活動。</w:t>
            </w:r>
          </w:p>
        </w:tc>
        <w:tc>
          <w:tcPr>
            <w:tcW w:w="851" w:type="dxa"/>
            <w:vAlign w:val="center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54566A" w:rsidRPr="00FD093D" w:rsidRDefault="0054566A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第十單元「柱體、錐體和球」</w:t>
            </w:r>
          </w:p>
        </w:tc>
        <w:tc>
          <w:tcPr>
            <w:tcW w:w="1843" w:type="dxa"/>
          </w:tcPr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2.實測操作</w:t>
            </w:r>
          </w:p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54566A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4.分組報告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5-s-06 能認識球、直圓柱、直圓錐、直角柱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與正角錐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。</w:t>
            </w:r>
          </w:p>
          <w:p w:rsidR="0054566A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54566A" w:rsidRPr="00FD093D" w:rsidRDefault="0054566A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C-R-1、C-R-2、C-R-4、C-T-1、C-S-3、C-S-4、C-C-1、C-C-2、C-E-4</w:t>
            </w:r>
          </w:p>
        </w:tc>
        <w:tc>
          <w:tcPr>
            <w:tcW w:w="1842" w:type="dxa"/>
          </w:tcPr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不同性別者在溝通過程中有平等表達的權利。</w:t>
            </w:r>
          </w:p>
          <w:p w:rsidR="0054566A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54566A" w:rsidRPr="00FD093D" w:rsidRDefault="0054566A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良好的人際互動能力。</w:t>
            </w:r>
          </w:p>
        </w:tc>
        <w:tc>
          <w:tcPr>
            <w:tcW w:w="1134" w:type="dxa"/>
          </w:tcPr>
          <w:p w:rsidR="0054566A" w:rsidRPr="009262E2" w:rsidRDefault="0054566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4566A" w:rsidRDefault="0054566A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color w:val="000000"/>
          <w:sz w:val="28"/>
        </w:rPr>
        <w:br w:type="page"/>
      </w:r>
    </w:p>
    <w:p w:rsidR="004703D4" w:rsidRPr="007A6874" w:rsidRDefault="004703D4" w:rsidP="004703D4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 w:rsidRPr="007A6874">
        <w:rPr>
          <w:rFonts w:ascii="標楷體" w:eastAsia="標楷體" w:hAnsi="標楷體"/>
          <w:color w:val="000000"/>
          <w:sz w:val="28"/>
          <w:szCs w:val="28"/>
        </w:rPr>
        <w:lastRenderedPageBreak/>
        <w:t>表</w:t>
      </w:r>
      <w:r w:rsidRPr="007A6874">
        <w:rPr>
          <w:rFonts w:ascii="標楷體" w:eastAsia="標楷體" w:hAnsi="標楷體" w:hint="eastAsia"/>
          <w:color w:val="000000"/>
          <w:sz w:val="28"/>
          <w:szCs w:val="28"/>
        </w:rPr>
        <w:t>4-2</w:t>
      </w:r>
      <w:r w:rsidRPr="007A6874">
        <w:rPr>
          <w:rFonts w:ascii="標楷體" w:eastAsia="標楷體" w:hAnsi="標楷體"/>
          <w:color w:val="000000"/>
          <w:sz w:val="28"/>
          <w:szCs w:val="28"/>
        </w:rPr>
        <w:t>彈性學習節數課程計畫</w:t>
      </w:r>
      <w:r>
        <w:rPr>
          <w:rFonts w:ascii="標楷體" w:eastAsia="標楷體" w:hAnsi="標楷體" w:hint="eastAsia"/>
          <w:color w:val="000000"/>
          <w:sz w:val="28"/>
          <w:szCs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4703D4" w:rsidRPr="001D34CD" w:rsidRDefault="004703D4" w:rsidP="004703D4">
      <w:pPr>
        <w:spacing w:afterLines="50" w:after="12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南華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109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>第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Pr="004F7C9A">
        <w:rPr>
          <w:rFonts w:ascii="標楷體" w:eastAsia="標楷體" w:hAnsi="標楷體"/>
          <w:color w:val="000000"/>
        </w:rPr>
        <w:t>學期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>5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彈性學習節數</w:t>
      </w:r>
      <w:r>
        <w:rPr>
          <w:rFonts w:ascii="標楷體" w:eastAsia="標楷體" w:hAnsi="標楷體" w:hint="eastAsia"/>
          <w:color w:val="FF0000"/>
          <w:sz w:val="28"/>
          <w:szCs w:val="28"/>
        </w:rPr>
        <w:t>數學補救教學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課程計畫 設計者：</w:t>
      </w:r>
      <w:r>
        <w:rPr>
          <w:rFonts w:ascii="標楷體" w:eastAsia="標楷體" w:hAnsi="標楷體" w:hint="eastAsia"/>
          <w:color w:val="000000"/>
          <w:sz w:val="28"/>
          <w:szCs w:val="28"/>
        </w:rPr>
        <w:t>黃</w:t>
      </w:r>
      <w:proofErr w:type="gramStart"/>
      <w:r>
        <w:rPr>
          <w:rFonts w:ascii="標楷體" w:eastAsia="標楷體" w:hAnsi="標楷體" w:hint="eastAsia"/>
          <w:color w:val="000000"/>
          <w:sz w:val="28"/>
          <w:szCs w:val="28"/>
        </w:rPr>
        <w:t>芃</w:t>
      </w:r>
      <w:proofErr w:type="gramEnd"/>
    </w:p>
    <w:p w:rsidR="004703D4" w:rsidRPr="004703D4" w:rsidRDefault="004703D4" w:rsidP="004703D4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 w:rsidRPr="0024790C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Pr="0024790C">
        <w:rPr>
          <w:rFonts w:ascii="標楷體" w:eastAsia="標楷體" w:hAnsi="標楷體" w:hint="eastAsia"/>
          <w:color w:val="000000"/>
          <w:sz w:val="28"/>
          <w:szCs w:val="28"/>
        </w:rPr>
        <w:t xml:space="preserve">(  </w:t>
      </w:r>
      <w:r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24790C">
        <w:rPr>
          <w:rFonts w:ascii="標楷體" w:eastAsia="標楷體" w:hAnsi="標楷體" w:hint="eastAsia"/>
          <w:color w:val="000000"/>
          <w:sz w:val="28"/>
          <w:szCs w:val="28"/>
        </w:rPr>
        <w:t xml:space="preserve"> )</w:t>
      </w:r>
      <w:r w:rsidRPr="0024790C">
        <w:rPr>
          <w:rFonts w:ascii="標楷體" w:eastAsia="標楷體" w:hAnsi="標楷體" w:hint="eastAsia"/>
          <w:sz w:val="28"/>
          <w:szCs w:val="28"/>
        </w:rPr>
        <w:t>節，本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學期總節數</w:t>
      </w:r>
      <w:proofErr w:type="gramEnd"/>
      <w:r w:rsidRPr="0024790C">
        <w:rPr>
          <w:rFonts w:ascii="標楷體" w:eastAsia="標楷體" w:hAnsi="標楷體" w:hint="eastAsia"/>
          <w:sz w:val="28"/>
          <w:szCs w:val="28"/>
        </w:rPr>
        <w:t>共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﹝</w:t>
      </w:r>
      <w:proofErr w:type="gramEnd"/>
      <w:r>
        <w:rPr>
          <w:rFonts w:ascii="標楷體" w:eastAsia="標楷體" w:hAnsi="標楷體" w:hint="eastAsia"/>
          <w:sz w:val="28"/>
          <w:szCs w:val="28"/>
        </w:rPr>
        <w:t>2</w:t>
      </w:r>
      <w:r>
        <w:rPr>
          <w:rFonts w:ascii="標楷體" w:eastAsia="標楷體" w:hAnsi="標楷體" w:hint="eastAsia"/>
          <w:sz w:val="28"/>
          <w:szCs w:val="28"/>
        </w:rPr>
        <w:t>0</w:t>
      </w:r>
      <w:r w:rsidRPr="0024790C">
        <w:rPr>
          <w:rFonts w:ascii="標楷體" w:eastAsia="標楷體" w:hAnsi="標楷體" w:hint="eastAsia"/>
          <w:sz w:val="28"/>
          <w:szCs w:val="28"/>
        </w:rPr>
        <w:t xml:space="preserve"> 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﹞</w:t>
      </w:r>
      <w:proofErr w:type="gramEnd"/>
      <w:r w:rsidRPr="0024790C">
        <w:rPr>
          <w:rFonts w:ascii="標楷體" w:eastAsia="標楷體" w:hAnsi="標楷體" w:hint="eastAsia"/>
          <w:sz w:val="28"/>
          <w:szCs w:val="28"/>
        </w:rPr>
        <w:t>節。</w:t>
      </w:r>
    </w:p>
    <w:p w:rsidR="00175CE4" w:rsidRDefault="00175CE4" w:rsidP="004703D4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79728F" w:rsidRP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1.能理解長方體體積的計算公式；能理解正方體體積的計算公式；認識體積單位「立方公尺」；能認是「立方公尺」與「立方</w:t>
      </w:r>
      <w:proofErr w:type="gramStart"/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公分」間的</w:t>
      </w:r>
      <w:proofErr w:type="gramEnd"/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關係，並作相關計算；能計算簡單複合形體的體積。</w:t>
      </w:r>
    </w:p>
    <w:p w:rsidR="0079728F" w:rsidRP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2.理解帶分數乘以整數的意義及計算方式，並解決生活中的問題；理解整數乘以分數的意義及計算方式，並解決生活中的問題；理解分數乘以分數的意義及計算方式，並解決生活中的問題；了解分數乘法中，被乘數、乘數和積的變化關係；理解除數為整數的分數除法意義及計算方法，並解決生活中的問題。</w:t>
      </w:r>
    </w:p>
    <w:p w:rsidR="0079728F" w:rsidRP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3.能了解容積的意義及其常用的單位；能了解並計算長方體和正方體容器的容積；能了解容量的意義及其常用的單位；能認識容量與容積的單位關係並做換算；能實測並計算不規則物體的體積。</w:t>
      </w:r>
    </w:p>
    <w:p w:rsidR="0079728F" w:rsidRP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4.能解決三位小數的整數</w:t>
      </w:r>
      <w:proofErr w:type="gramStart"/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倍</w:t>
      </w:r>
      <w:proofErr w:type="gramEnd"/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問題；能解決生活中的小數乘法問題，並理解直</w:t>
      </w:r>
      <w:proofErr w:type="gramStart"/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式算則</w:t>
      </w:r>
      <w:proofErr w:type="gramEnd"/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；能察覺乘法問題中，被乘數、乘數和積的變化關係。</w:t>
      </w:r>
    </w:p>
    <w:p w:rsidR="0079728F" w:rsidRP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5.察覺線對稱圖形的現象；認識線對稱圖形及</w:t>
      </w:r>
      <w:proofErr w:type="gramStart"/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對稱軸</w:t>
      </w:r>
      <w:proofErr w:type="gramEnd"/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；認識線對稱圖形的性質；繪製線對稱圖形。</w:t>
      </w:r>
    </w:p>
    <w:p w:rsidR="0079728F" w:rsidRP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6.能用直式解決整數除以整數，商為小數，沒有餘數的問題；能用直式解決小數除以整數，商為小數，沒有餘數的問題；利用</w:t>
      </w:r>
      <w:proofErr w:type="gramStart"/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乘除互逆</w:t>
      </w:r>
      <w:proofErr w:type="gramEnd"/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，驗算除法的答案；能做簡單小數與分數的互換。</w:t>
      </w:r>
    </w:p>
    <w:p w:rsidR="0079728F" w:rsidRP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9728F">
        <w:rPr>
          <w:rFonts w:ascii="標楷體" w:eastAsia="標楷體" w:hAnsi="標楷體" w:hint="eastAsia"/>
          <w:color w:val="000000"/>
          <w:sz w:val="28"/>
          <w:szCs w:val="28"/>
        </w:rPr>
        <w:lastRenderedPageBreak/>
        <w:t>7.能用x、y等文字符號表徵生活</w:t>
      </w:r>
      <w:proofErr w:type="gramStart"/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中的變量</w:t>
      </w:r>
      <w:proofErr w:type="gramEnd"/>
      <w:r w:rsidRPr="0079728F">
        <w:rPr>
          <w:rFonts w:ascii="標楷體" w:eastAsia="標楷體" w:hAnsi="標楷體" w:hint="eastAsia"/>
          <w:color w:val="000000"/>
          <w:sz w:val="28"/>
          <w:szCs w:val="28"/>
        </w:rPr>
        <w:t xml:space="preserve">；能用未知數符號列出加法情境中的單步驟問題；能用未知數符號列出減法情境中的單步驟問題；能用未知數符號列出乘法情境中的單步驟問題；能用未知數符號列出除法情境中的單步驟問題。 </w:t>
      </w:r>
    </w:p>
    <w:p w:rsidR="0079728F" w:rsidRP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8.認識並計算正方體和長方體的表面積；能計算簡單複合形體的表面積。</w:t>
      </w:r>
    </w:p>
    <w:p w:rsidR="0079728F" w:rsidRP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9.能在情境中，理解比率的概念及在生活中的應用；認識百分率及其在生活中的應用；理解並熟悉小數、分數與百分率之間的換算。</w:t>
      </w:r>
    </w:p>
    <w:p w:rsid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10.認識重量單位公噸，及公噸與公斤之間的關係，並做相關的計算；認識面積單位</w:t>
      </w:r>
      <w:proofErr w:type="gramStart"/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公畝、</w:t>
      </w:r>
      <w:proofErr w:type="gramEnd"/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公頃、平方公里，及與</w:t>
      </w:r>
      <w:proofErr w:type="gramStart"/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平方公尺間的關係</w:t>
      </w:r>
      <w:proofErr w:type="gramEnd"/>
      <w:r w:rsidRPr="0079728F">
        <w:rPr>
          <w:rFonts w:ascii="標楷體" w:eastAsia="標楷體" w:hAnsi="標楷體" w:hint="eastAsia"/>
          <w:color w:val="000000"/>
          <w:sz w:val="28"/>
          <w:szCs w:val="28"/>
        </w:rPr>
        <w:t>，並做相關的計算。</w:t>
      </w:r>
    </w:p>
    <w:p w:rsidR="0079728F" w:rsidRDefault="0079728F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4703D4" w:rsidRPr="00B46858" w:rsidRDefault="004703D4" w:rsidP="004703D4">
      <w:pPr>
        <w:spacing w:line="28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三、</w:t>
      </w:r>
      <w:r w:rsidRPr="00B46858">
        <w:rPr>
          <w:rFonts w:ascii="標楷體" w:eastAsia="標楷體" w:hAnsi="標楷體"/>
          <w:color w:val="000000"/>
          <w:sz w:val="28"/>
        </w:rPr>
        <w:t>本學期課程</w:t>
      </w:r>
      <w:r w:rsidRPr="00B46858">
        <w:rPr>
          <w:rFonts w:ascii="標楷體" w:eastAsia="標楷體" w:hAnsi="標楷體" w:hint="eastAsia"/>
          <w:color w:val="000000"/>
          <w:sz w:val="28"/>
        </w:rPr>
        <w:t>規劃</w:t>
      </w:r>
      <w:r w:rsidRPr="00B46858">
        <w:rPr>
          <w:rFonts w:ascii="標楷體" w:eastAsia="標楷體" w:hAnsi="標楷體"/>
          <w:color w:val="000000"/>
          <w:sz w:val="28"/>
        </w:rPr>
        <w:t>：</w:t>
      </w:r>
      <w:r w:rsidRPr="00B46858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4"/>
        <w:gridCol w:w="1535"/>
        <w:gridCol w:w="1476"/>
        <w:gridCol w:w="544"/>
        <w:gridCol w:w="544"/>
        <w:gridCol w:w="544"/>
        <w:gridCol w:w="544"/>
        <w:gridCol w:w="544"/>
        <w:gridCol w:w="2334"/>
        <w:gridCol w:w="1828"/>
        <w:gridCol w:w="1574"/>
        <w:gridCol w:w="1574"/>
      </w:tblGrid>
      <w:tr w:rsidR="004703D4" w:rsidRPr="000513D8" w:rsidTr="00D46B25">
        <w:trPr>
          <w:trHeight w:val="501"/>
        </w:trPr>
        <w:tc>
          <w:tcPr>
            <w:tcW w:w="1144" w:type="dxa"/>
            <w:vMerge w:val="restart"/>
            <w:vAlign w:val="center"/>
          </w:tcPr>
          <w:p w:rsidR="004703D4" w:rsidRPr="0031186B" w:rsidRDefault="004703D4" w:rsidP="00D46B25">
            <w:pPr>
              <w:spacing w:line="2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1186B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35" w:type="dxa"/>
            <w:vMerge w:val="restart"/>
            <w:vAlign w:val="center"/>
          </w:tcPr>
          <w:p w:rsidR="004703D4" w:rsidRPr="000513D8" w:rsidRDefault="004703D4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4703D4" w:rsidRPr="000513D8" w:rsidRDefault="004703D4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76" w:type="dxa"/>
            <w:vMerge w:val="restart"/>
            <w:vAlign w:val="center"/>
          </w:tcPr>
          <w:p w:rsidR="004703D4" w:rsidRPr="000513D8" w:rsidRDefault="004703D4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456" w:type="dxa"/>
            <w:gridSpan w:val="8"/>
            <w:vAlign w:val="center"/>
          </w:tcPr>
          <w:p w:rsidR="004703D4" w:rsidRPr="000513D8" w:rsidRDefault="004703D4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574" w:type="dxa"/>
            <w:vMerge w:val="restart"/>
            <w:vAlign w:val="center"/>
          </w:tcPr>
          <w:p w:rsidR="004703D4" w:rsidRPr="000513D8" w:rsidRDefault="004703D4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4703D4" w:rsidRPr="000513D8" w:rsidTr="00D46B25">
        <w:trPr>
          <w:trHeight w:val="501"/>
        </w:trPr>
        <w:tc>
          <w:tcPr>
            <w:tcW w:w="1144" w:type="dxa"/>
            <w:vMerge/>
            <w:vAlign w:val="center"/>
          </w:tcPr>
          <w:p w:rsidR="004703D4" w:rsidRPr="000513D8" w:rsidRDefault="004703D4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Merge/>
            <w:vAlign w:val="center"/>
          </w:tcPr>
          <w:p w:rsidR="004703D4" w:rsidRPr="000513D8" w:rsidRDefault="004703D4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</w:tcPr>
          <w:p w:rsidR="004703D4" w:rsidRPr="000513D8" w:rsidRDefault="004703D4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720" w:type="dxa"/>
            <w:gridSpan w:val="5"/>
            <w:vAlign w:val="center"/>
          </w:tcPr>
          <w:p w:rsidR="004703D4" w:rsidRPr="000513D8" w:rsidRDefault="004703D4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334" w:type="dxa"/>
            <w:vAlign w:val="center"/>
          </w:tcPr>
          <w:p w:rsidR="004703D4" w:rsidRPr="000513D8" w:rsidRDefault="004703D4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議題探究</w:t>
            </w:r>
          </w:p>
        </w:tc>
        <w:tc>
          <w:tcPr>
            <w:tcW w:w="1828" w:type="dxa"/>
            <w:vAlign w:val="center"/>
          </w:tcPr>
          <w:p w:rsidR="004703D4" w:rsidRPr="000513D8" w:rsidRDefault="004703D4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574" w:type="dxa"/>
            <w:vAlign w:val="center"/>
          </w:tcPr>
          <w:p w:rsidR="004703D4" w:rsidRPr="000513D8" w:rsidRDefault="004703D4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Merge/>
            <w:vAlign w:val="center"/>
          </w:tcPr>
          <w:p w:rsidR="004703D4" w:rsidRPr="000513D8" w:rsidRDefault="004703D4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4703D4" w:rsidRPr="000513D8" w:rsidTr="00D46B25">
        <w:trPr>
          <w:cantSplit/>
          <w:trHeight w:val="2935"/>
        </w:trPr>
        <w:tc>
          <w:tcPr>
            <w:tcW w:w="1144" w:type="dxa"/>
          </w:tcPr>
          <w:p w:rsidR="004703D4" w:rsidRPr="000513D8" w:rsidRDefault="004703D4" w:rsidP="00D46B25">
            <w:pPr>
              <w:spacing w:beforeLines="50" w:before="120" w:afterLines="50" w:after="12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535" w:type="dxa"/>
          </w:tcPr>
          <w:p w:rsidR="004703D4" w:rsidRDefault="004703D4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閱讀與發表</w:t>
            </w:r>
          </w:p>
          <w:p w:rsidR="004703D4" w:rsidRPr="0096677E" w:rsidRDefault="004703D4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476" w:type="dxa"/>
          </w:tcPr>
          <w:p w:rsidR="004703D4" w:rsidRDefault="004703D4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</w:p>
          <w:p w:rsidR="004703D4" w:rsidRPr="0096677E" w:rsidRDefault="004703D4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</w:p>
        </w:tc>
        <w:tc>
          <w:tcPr>
            <w:tcW w:w="544" w:type="dxa"/>
            <w:textDirection w:val="tbRlV"/>
          </w:tcPr>
          <w:p w:rsidR="004703D4" w:rsidRPr="00FD27CE" w:rsidRDefault="004703D4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性侵害防課程（2 ）節</w:t>
            </w:r>
          </w:p>
          <w:p w:rsidR="004703D4" w:rsidRPr="00FD27CE" w:rsidRDefault="004703D4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</w:p>
        </w:tc>
        <w:tc>
          <w:tcPr>
            <w:tcW w:w="544" w:type="dxa"/>
            <w:textDirection w:val="tbRlV"/>
          </w:tcPr>
          <w:p w:rsidR="004703D4" w:rsidRPr="00FD27CE" w:rsidRDefault="004703D4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性別平等教育課程（4 ）節</w:t>
            </w:r>
          </w:p>
        </w:tc>
        <w:tc>
          <w:tcPr>
            <w:tcW w:w="544" w:type="dxa"/>
            <w:textDirection w:val="tbRlV"/>
          </w:tcPr>
          <w:p w:rsidR="004703D4" w:rsidRPr="00FD27CE" w:rsidRDefault="004703D4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家庭教育課程（ 2）節</w:t>
            </w:r>
          </w:p>
        </w:tc>
        <w:tc>
          <w:tcPr>
            <w:tcW w:w="544" w:type="dxa"/>
            <w:textDirection w:val="tbRlV"/>
          </w:tcPr>
          <w:p w:rsidR="004703D4" w:rsidRPr="00FD27CE" w:rsidRDefault="004703D4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環境教育課程（2 ）節</w:t>
            </w:r>
          </w:p>
        </w:tc>
        <w:tc>
          <w:tcPr>
            <w:tcW w:w="544" w:type="dxa"/>
            <w:textDirection w:val="tbRlV"/>
          </w:tcPr>
          <w:p w:rsidR="004703D4" w:rsidRPr="00FD27CE" w:rsidRDefault="004703D4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家庭暴力防治課程（2 ）節</w:t>
            </w:r>
          </w:p>
        </w:tc>
        <w:tc>
          <w:tcPr>
            <w:tcW w:w="23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18"/>
            </w:tblGrid>
            <w:tr w:rsidR="004703D4" w:rsidTr="00D46B25">
              <w:trPr>
                <w:trHeight w:val="860"/>
              </w:trPr>
              <w:tc>
                <w:tcPr>
                  <w:tcW w:w="0" w:type="auto"/>
                </w:tcPr>
                <w:p w:rsidR="004703D4" w:rsidRPr="00FA5CF7" w:rsidRDefault="004703D4" w:rsidP="00D46B25">
                  <w:pPr>
                    <w:pStyle w:val="Default"/>
                  </w:pPr>
                  <w:r w:rsidRPr="00FA5CF7">
                    <w:rPr>
                      <w:rFonts w:hint="eastAsia"/>
                    </w:rPr>
                    <w:t>交通安全.人權.衛生.學校活動</w:t>
                  </w:r>
                  <w:r w:rsidRPr="00FA5CF7">
                    <w:t>.</w:t>
                  </w:r>
                  <w:r w:rsidRPr="00FA5CF7">
                    <w:rPr>
                      <w:rFonts w:hint="eastAsia"/>
                    </w:rPr>
                    <w:t>品格教育、輔導、國防教育等</w:t>
                  </w:r>
                </w:p>
              </w:tc>
            </w:tr>
          </w:tbl>
          <w:p w:rsidR="004703D4" w:rsidRPr="00FA5CF7" w:rsidRDefault="004703D4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</w:tcPr>
          <w:p w:rsidR="004703D4" w:rsidRPr="000513D8" w:rsidRDefault="004703D4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南華風情</w:t>
            </w:r>
          </w:p>
        </w:tc>
        <w:tc>
          <w:tcPr>
            <w:tcW w:w="1574" w:type="dxa"/>
          </w:tcPr>
          <w:p w:rsidR="004703D4" w:rsidRPr="000513D8" w:rsidRDefault="004703D4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4703D4" w:rsidRPr="000513D8" w:rsidRDefault="004703D4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4703D4" w:rsidRPr="000513D8" w:rsidTr="00D46B25">
        <w:trPr>
          <w:trHeight w:val="709"/>
        </w:trPr>
        <w:tc>
          <w:tcPr>
            <w:tcW w:w="1144" w:type="dxa"/>
          </w:tcPr>
          <w:p w:rsidR="004703D4" w:rsidRPr="000513D8" w:rsidRDefault="004703D4" w:rsidP="00D46B25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proofErr w:type="gramStart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  <w:proofErr w:type="gramEnd"/>
          </w:p>
        </w:tc>
        <w:tc>
          <w:tcPr>
            <w:tcW w:w="1535" w:type="dxa"/>
            <w:vAlign w:val="center"/>
          </w:tcPr>
          <w:p w:rsidR="004703D4" w:rsidRPr="000513D8" w:rsidRDefault="004703D4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76" w:type="dxa"/>
            <w:vAlign w:val="center"/>
          </w:tcPr>
          <w:p w:rsidR="004703D4" w:rsidRPr="000513D8" w:rsidRDefault="004703D4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720" w:type="dxa"/>
            <w:gridSpan w:val="5"/>
            <w:vAlign w:val="center"/>
          </w:tcPr>
          <w:p w:rsidR="004703D4" w:rsidRPr="000513D8" w:rsidRDefault="004703D4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334" w:type="dxa"/>
            <w:vAlign w:val="center"/>
          </w:tcPr>
          <w:p w:rsidR="004703D4" w:rsidRPr="000513D8" w:rsidRDefault="004703D4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6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828" w:type="dxa"/>
            <w:vAlign w:val="center"/>
          </w:tcPr>
          <w:p w:rsidR="004703D4" w:rsidRPr="000513D8" w:rsidRDefault="004703D4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4703D4" w:rsidRPr="000513D8" w:rsidRDefault="004703D4" w:rsidP="00D46B25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4703D4" w:rsidRPr="000513D8" w:rsidRDefault="004703D4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98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4703D4" w:rsidRPr="00444B14" w:rsidRDefault="004703D4" w:rsidP="004703D4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54566A" w:rsidRPr="00CF45D3" w:rsidRDefault="0054566A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9728F" w:rsidRDefault="0079728F" w:rsidP="0079728F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175CE4" w:rsidRPr="004703D4" w:rsidRDefault="00175CE4" w:rsidP="004703D4">
      <w:pPr>
        <w:pStyle w:val="af0"/>
        <w:numPr>
          <w:ilvl w:val="1"/>
          <w:numId w:val="23"/>
        </w:numPr>
        <w:spacing w:afterLines="100" w:after="240" w:line="400" w:lineRule="exact"/>
        <w:ind w:leftChars="0"/>
        <w:jc w:val="both"/>
        <w:rPr>
          <w:rFonts w:ascii="標楷體" w:eastAsia="標楷體" w:hAnsi="標楷體"/>
          <w:color w:val="000000"/>
          <w:sz w:val="28"/>
          <w:szCs w:val="28"/>
        </w:rPr>
      </w:pPr>
      <w:bookmarkStart w:id="0" w:name="_GoBack"/>
      <w:bookmarkEnd w:id="0"/>
      <w:r w:rsidRPr="004703D4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4703D4">
        <w:rPr>
          <w:rFonts w:ascii="標楷體" w:eastAsia="標楷體" w:hAnsi="標楷體"/>
          <w:sz w:val="28"/>
          <w:szCs w:val="28"/>
        </w:rPr>
        <w:t>學期課程內涵</w:t>
      </w:r>
      <w:r w:rsidRPr="004703D4">
        <w:rPr>
          <w:rFonts w:ascii="標楷體" w:eastAsia="標楷體" w:hAnsi="標楷體" w:hint="eastAsia"/>
          <w:sz w:val="28"/>
          <w:szCs w:val="28"/>
        </w:rPr>
        <w:t>：（</w:t>
      </w:r>
      <w:r w:rsidRPr="004703D4">
        <w:rPr>
          <w:rFonts w:ascii="標楷體" w:eastAsia="標楷體" w:hAnsi="標楷體" w:hint="eastAsia"/>
          <w:color w:val="002060"/>
        </w:rPr>
        <w:t>單元名稱</w:t>
      </w:r>
      <w:r w:rsidRPr="004703D4">
        <w:rPr>
          <w:rFonts w:ascii="標楷體" w:eastAsia="標楷體" w:hAnsi="標楷體" w:hint="eastAsia"/>
        </w:rPr>
        <w:t>及</w:t>
      </w:r>
      <w:r w:rsidRPr="004703D4">
        <w:rPr>
          <w:rFonts w:ascii="標楷體" w:eastAsia="標楷體" w:hAnsi="標楷體" w:hint="eastAsia"/>
          <w:color w:val="002060"/>
        </w:rPr>
        <w:t>教學內容</w:t>
      </w:r>
      <w:r w:rsidRPr="004703D4">
        <w:rPr>
          <w:rFonts w:ascii="標楷體" w:eastAsia="標楷體" w:hAnsi="標楷體" w:hint="eastAsia"/>
          <w:b/>
        </w:rPr>
        <w:t>務必每週填寫</w:t>
      </w:r>
      <w:r w:rsidRPr="004703D4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175CE4" w:rsidRPr="009262E2" w:rsidTr="006B4EE4">
        <w:tc>
          <w:tcPr>
            <w:tcW w:w="851" w:type="dxa"/>
            <w:vAlign w:val="center"/>
          </w:tcPr>
          <w:p w:rsidR="00175CE4" w:rsidRPr="001B1823" w:rsidRDefault="00175CE4" w:rsidP="006B4EE4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proofErr w:type="gramStart"/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proofErr w:type="gramEnd"/>
            <w:r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175CE4" w:rsidRPr="00911BC0" w:rsidRDefault="00175CE4" w:rsidP="006B4EE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proofErr w:type="gramStart"/>
            <w:r w:rsidRPr="00911BC0">
              <w:rPr>
                <w:rFonts w:hint="eastAsia"/>
                <w:b/>
              </w:rPr>
              <w:t>註</w:t>
            </w:r>
            <w:proofErr w:type="gramEnd"/>
          </w:p>
        </w:tc>
      </w:tr>
      <w:tr w:rsidR="0079728F" w:rsidRPr="009262E2" w:rsidTr="001A2CBE">
        <w:tc>
          <w:tcPr>
            <w:tcW w:w="851" w:type="dxa"/>
            <w:vAlign w:val="center"/>
          </w:tcPr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第一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2/1</w:t>
            </w:r>
            <w:r w:rsidR="00FA095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8</w:t>
            </w:r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79728F" w:rsidRPr="00FD093D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2/</w:t>
            </w:r>
            <w:r w:rsidR="00FA095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20</w:t>
            </w:r>
          </w:p>
        </w:tc>
        <w:tc>
          <w:tcPr>
            <w:tcW w:w="1559" w:type="dxa"/>
            <w:textDirection w:val="tbRlV"/>
            <w:vAlign w:val="center"/>
          </w:tcPr>
          <w:p w:rsidR="0079728F" w:rsidRPr="00FD093D" w:rsidRDefault="0079728F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一、體積</w:t>
            </w:r>
          </w:p>
        </w:tc>
        <w:tc>
          <w:tcPr>
            <w:tcW w:w="2410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【活動三】立方公尺與立方公分的換算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，學生透過操作或計算解題。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2.教師宣告：1立方公尺＝1000000立方公分。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【活動四】簡單複合形體的體積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，學生進行解題。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2.教師可請不同切割方式的學生，上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發表自己的解題策略。</w:t>
            </w:r>
          </w:p>
        </w:tc>
        <w:tc>
          <w:tcPr>
            <w:tcW w:w="851" w:type="dxa"/>
            <w:vAlign w:val="center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</w:t>
            </w:r>
          </w:p>
        </w:tc>
        <w:tc>
          <w:tcPr>
            <w:tcW w:w="1275" w:type="dxa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第一單元「體積」</w:t>
            </w:r>
          </w:p>
        </w:tc>
        <w:tc>
          <w:tcPr>
            <w:tcW w:w="1843" w:type="dxa"/>
          </w:tcPr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4.實際操作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5-n-19 能認識體積單位「立方公尺」，及「立方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公分」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、「立方公尺」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間的關係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，並作相關計算。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5-n-20 能理解長方體和正方體體積的計算公式，並能求出長方體和正方體的表面積。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5-s-07 能理解長方體和正方體體積的計算公式，並能求出長方體和正方體的表面積。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C-R-1、C-R-2、C-R-3、C-R-4、C-T-1、C-T-2、C-S-2、C-S-3、C-S-4、C-S-5、C-C-2、C-C-3、C-C-5</w:t>
            </w:r>
          </w:p>
        </w:tc>
        <w:tc>
          <w:tcPr>
            <w:tcW w:w="1842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2-3-3認識全球性的環境議題及其對人類社會的影響，並瞭解相關的解決對策</w:t>
            </w:r>
          </w:p>
        </w:tc>
        <w:tc>
          <w:tcPr>
            <w:tcW w:w="1134" w:type="dxa"/>
          </w:tcPr>
          <w:p w:rsidR="0079728F" w:rsidRPr="009262E2" w:rsidRDefault="0079728F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728F" w:rsidRPr="009262E2" w:rsidTr="007F5F1C">
        <w:tc>
          <w:tcPr>
            <w:tcW w:w="851" w:type="dxa"/>
            <w:vAlign w:val="center"/>
          </w:tcPr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第二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2/22</w:t>
            </w:r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79728F" w:rsidRPr="00FD093D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2/26</w:t>
            </w:r>
          </w:p>
        </w:tc>
        <w:tc>
          <w:tcPr>
            <w:tcW w:w="1559" w:type="dxa"/>
            <w:textDirection w:val="tbRlV"/>
            <w:vAlign w:val="center"/>
          </w:tcPr>
          <w:p w:rsidR="0079728F" w:rsidRPr="00FD093D" w:rsidRDefault="0079728F" w:rsidP="0079728F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二、分數的計算</w:t>
            </w:r>
          </w:p>
        </w:tc>
        <w:tc>
          <w:tcPr>
            <w:tcW w:w="2410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【活動一】帶分數×整數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1.教師先複習舊經驗，真(假)分數的整數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倍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問題，並說明其意義。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，透過觀察和討論，察覺和解決帶分數×整數的問題。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【活動二】整數×分數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，透過觀察和討論，察覺和解決整數乘以真分數的問題，整數可看成是分母為1的分數來進行分數×分數的計算。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察覺和解決整數乘以帶分數的問題；教師提示說明可將帶分數化成假分數再相乘做計算，或使用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分配律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進行解題的活動。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【活動三】分數×分數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，經驗單位分數乘以單位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(真)分數的問題。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圖示，透過觀察和討論，察覺分數乘以分數時，分母相乘，分子和分子相乘即可。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，透過觀察和討論，察覺和解決假分數乘以真(假)分數的問題。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，透過觀察和討論，察覺和解決帶分數乘以帶分數的問題。</w:t>
            </w:r>
          </w:p>
        </w:tc>
        <w:tc>
          <w:tcPr>
            <w:tcW w:w="851" w:type="dxa"/>
            <w:vAlign w:val="center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第二單元「分數的計算」</w:t>
            </w:r>
          </w:p>
        </w:tc>
        <w:tc>
          <w:tcPr>
            <w:tcW w:w="1843" w:type="dxa"/>
          </w:tcPr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1.口頭回答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2.紙筆測驗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3.分組討論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5-n-08 能理解分數乘法的意義，並熟練其計算，解決生活中的問題。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5-a-01 能在具體情境中，理解乘法對加法的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分配律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，並運用於簡化計算。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C-R-1、C-R-2、C-R-3、C-S-4、C-S-5、C-C-2、C-C-3、C-C-5、C-C-7、C-C-8</w:t>
            </w:r>
          </w:p>
        </w:tc>
        <w:tc>
          <w:tcPr>
            <w:tcW w:w="1842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79728F" w:rsidRPr="009262E2" w:rsidRDefault="0079728F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728F" w:rsidRPr="009262E2" w:rsidTr="00A634E3">
        <w:tc>
          <w:tcPr>
            <w:tcW w:w="851" w:type="dxa"/>
            <w:vAlign w:val="center"/>
          </w:tcPr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第三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3/01</w:t>
            </w:r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79728F" w:rsidRPr="00FD093D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3/05</w:t>
            </w:r>
          </w:p>
        </w:tc>
        <w:tc>
          <w:tcPr>
            <w:tcW w:w="1559" w:type="dxa"/>
            <w:textDirection w:val="tbRlV"/>
            <w:vAlign w:val="center"/>
          </w:tcPr>
          <w:p w:rsidR="0079728F" w:rsidRPr="00FD093D" w:rsidRDefault="0079728F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二、分數的計算</w:t>
            </w:r>
          </w:p>
        </w:tc>
        <w:tc>
          <w:tcPr>
            <w:tcW w:w="2410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【活動四】關係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，透過觀察和討論，察覺和解決被乘數、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乘數與積的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變化關係。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圖表，透過觀察和討論，察覺和解決被乘數、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乘數與積的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變化關係。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【活動五】分數÷整數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，透過圖示引導，了解分數除以整數的意義，再用算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式記錄問題和結果。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，透過先前經驗，討論和統整，解決真分數除以整數的問題。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，透過先前經驗，討論和統整，解決假分數除以整數的問題。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，透過先前經驗，討論和統整，解決帶分數除以整數的問題。</w:t>
            </w:r>
          </w:p>
        </w:tc>
        <w:tc>
          <w:tcPr>
            <w:tcW w:w="851" w:type="dxa"/>
            <w:vAlign w:val="center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第二單元「分數的計算」</w:t>
            </w:r>
          </w:p>
        </w:tc>
        <w:tc>
          <w:tcPr>
            <w:tcW w:w="1843" w:type="dxa"/>
          </w:tcPr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3.分組討論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5-n-08 能理解分數乘法的意義，並熟練其計算，解決生活中的問題。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5-n-09 能理解除數為整數的分數除法的意義，並解決生活中的問題。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5-a-01 能在具體情境中，理解乘法對加法的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分配律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，並運用於簡化計算。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C-R-1、C-R-2、C-R-3、C-S-4、C-S-5、C-C-2、C-C-3、C-C-5、C-C-7、C-C-8</w:t>
            </w:r>
          </w:p>
        </w:tc>
        <w:tc>
          <w:tcPr>
            <w:tcW w:w="1842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2-3-4 尊重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不同性別者在溝通過程中有平等表達的權利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2-2-1 培養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良好的人際互動能力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 學習如何解決問題及做決定</w:t>
            </w:r>
          </w:p>
        </w:tc>
        <w:tc>
          <w:tcPr>
            <w:tcW w:w="1134" w:type="dxa"/>
          </w:tcPr>
          <w:p w:rsidR="0079728F" w:rsidRPr="009262E2" w:rsidRDefault="0079728F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728F" w:rsidRPr="009262E2" w:rsidTr="000D7E24">
        <w:tc>
          <w:tcPr>
            <w:tcW w:w="851" w:type="dxa"/>
            <w:vAlign w:val="center"/>
          </w:tcPr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第四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3/08</w:t>
            </w:r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79728F" w:rsidRPr="00FD093D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3/12</w:t>
            </w:r>
          </w:p>
        </w:tc>
        <w:tc>
          <w:tcPr>
            <w:tcW w:w="1559" w:type="dxa"/>
            <w:textDirection w:val="tbRlV"/>
            <w:vAlign w:val="center"/>
          </w:tcPr>
          <w:p w:rsidR="0079728F" w:rsidRPr="00FD093D" w:rsidRDefault="0079728F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三、容積</w:t>
            </w:r>
          </w:p>
        </w:tc>
        <w:tc>
          <w:tcPr>
            <w:tcW w:w="2410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【活動一】認識容積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，透過觀察、討論和操作，察覺並認識容積的意義及其單位。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，透過觀察和討論，察覺並計算正方體和長方體容器的容積。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【活動二】容量和容積的關係及單位換算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，透過觀察和討論，察覺容量公升與立方公分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單位間的換算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，透過觀察和討論，察覺容量毫升與立方公分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單位間的換算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，透過觀察和討論，解決容器的容量計算，察覺容量毫升與立方公分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單位間的換算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，透過觀察和討論，解決容器的容量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計算，並作公升與立方公分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單位間的換算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。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，透過觀察和討論，解決容器(有蓋)的容量計算，並作毫升與立方公分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單位間的換算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</w:tc>
        <w:tc>
          <w:tcPr>
            <w:tcW w:w="851" w:type="dxa"/>
            <w:vAlign w:val="center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第三單元「容積」</w:t>
            </w:r>
          </w:p>
        </w:tc>
        <w:tc>
          <w:tcPr>
            <w:tcW w:w="1843" w:type="dxa"/>
          </w:tcPr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2.實測操作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4.分組報告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5-n-21 能理解容量、容積和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體積間的關係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C-R-1、C-R-2、C-R-3、C-R-4、C-S-2、C-S-3、C-S-4、C-C-1、C-C-2、C-E-1、C-E-5</w:t>
            </w:r>
          </w:p>
        </w:tc>
        <w:tc>
          <w:tcPr>
            <w:tcW w:w="1842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3-2-2學習如何解決問題及做決定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2-3-1瞭解基本的生態原則，以及人類與自然和諧共生的關係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79728F" w:rsidRPr="009262E2" w:rsidRDefault="0079728F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728F" w:rsidRPr="009262E2" w:rsidTr="00DC4065">
        <w:tc>
          <w:tcPr>
            <w:tcW w:w="851" w:type="dxa"/>
            <w:vAlign w:val="center"/>
          </w:tcPr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第五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3/15</w:t>
            </w:r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79728F" w:rsidRPr="00FD093D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3/19</w:t>
            </w:r>
          </w:p>
        </w:tc>
        <w:tc>
          <w:tcPr>
            <w:tcW w:w="1559" w:type="dxa"/>
            <w:textDirection w:val="tbRlV"/>
            <w:vAlign w:val="center"/>
          </w:tcPr>
          <w:p w:rsidR="0079728F" w:rsidRPr="00FD093D" w:rsidRDefault="0079728F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三、容積</w:t>
            </w:r>
          </w:p>
        </w:tc>
        <w:tc>
          <w:tcPr>
            <w:tcW w:w="2410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【活動三】不規則物體的體積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，透過觀察和討論，察覺不規則物體體積的求法。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，透過觀察和討論，利用水深的變化求算不規則物體的體積。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，引導學生討論當水的體積及容器內部的長、寬知道，要如何算出水位的高度；再引導學生討論並發現：算出來水的高度是指放入鐵塊後水位增加的高度。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【活動四】容量的大單位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，透過觀察和討論，察覺容量公升與公秉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單位間的換算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，教師說明1000公升稱為1公秉。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2.教師請學生觀察水費單。教師宣告：自來水公司以「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度」來計算用水量，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1度水就是1立方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公尺的水量。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【數學步道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I】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摺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盒子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，學生觀察課本上圖形。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2.教師引導學生找出容器的長、寬、高分別是多少公分。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3.學生計算容器的容積。</w:t>
            </w:r>
          </w:p>
        </w:tc>
        <w:tc>
          <w:tcPr>
            <w:tcW w:w="851" w:type="dxa"/>
            <w:vAlign w:val="center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第三單元「容積」</w:t>
            </w:r>
          </w:p>
        </w:tc>
        <w:tc>
          <w:tcPr>
            <w:tcW w:w="1843" w:type="dxa"/>
          </w:tcPr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2.實測操作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4.分組報告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5-n-21 能理解容量、容積和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體積間的關係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C-R-1、C-R-2、C-R-3、C-R-4、C-S-2、C-S-3、C-S-4、C-C-1、C-C-2、C-E-1、C-E-5</w:t>
            </w:r>
          </w:p>
        </w:tc>
        <w:tc>
          <w:tcPr>
            <w:tcW w:w="1842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3-2-2學習如何解決問題及做決定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2-3-1瞭解基本的生態原則，以及人類與自然和諧共生的關係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79728F" w:rsidRPr="009262E2" w:rsidRDefault="0079728F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728F" w:rsidRPr="009262E2" w:rsidTr="00A975BD">
        <w:tc>
          <w:tcPr>
            <w:tcW w:w="851" w:type="dxa"/>
            <w:vAlign w:val="center"/>
          </w:tcPr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第六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3/22</w:t>
            </w:r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79728F" w:rsidRPr="00FD093D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3/26</w:t>
            </w:r>
          </w:p>
        </w:tc>
        <w:tc>
          <w:tcPr>
            <w:tcW w:w="1559" w:type="dxa"/>
            <w:textDirection w:val="tbRlV"/>
            <w:vAlign w:val="center"/>
          </w:tcPr>
          <w:p w:rsidR="0079728F" w:rsidRPr="00FD093D" w:rsidRDefault="0079728F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四、小數的乘法</w:t>
            </w:r>
          </w:p>
        </w:tc>
        <w:tc>
          <w:tcPr>
            <w:tcW w:w="2410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【活動一】三位小數的整數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倍</w:t>
            </w:r>
            <w:proofErr w:type="gramEnd"/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，並引導學生以直式計算三位小數乘以一位整數的過程和結果。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2.教師以課本情境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，學生以直式計算三位小數乘以二位整數並發表說明自己的算法。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【活動二】整數×小數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，透過討論和觀察，察覺並解決小數乘以整十和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整百，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小數點位置移動的情形。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，透過討論和觀察，察覺並解決整數乘以或(利用分數與小數的互換)，小數點位置移動的情形。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，透過觀察和討論，解決整數乘以一位小數的乘法問題。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論，解決整數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lastRenderedPageBreak/>
              <w:t>乘以二位小數的乘法問題。</w:t>
            </w:r>
          </w:p>
        </w:tc>
        <w:tc>
          <w:tcPr>
            <w:tcW w:w="851" w:type="dxa"/>
            <w:vAlign w:val="center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第四單元「小數的乘法」</w:t>
            </w:r>
          </w:p>
        </w:tc>
        <w:tc>
          <w:tcPr>
            <w:tcW w:w="1843" w:type="dxa"/>
          </w:tcPr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</w:tc>
        <w:tc>
          <w:tcPr>
            <w:tcW w:w="3119" w:type="dxa"/>
          </w:tcPr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5-n-10 能認</w:t>
            </w: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識多位小數，並做比較與加、減與整數</w:t>
            </w:r>
            <w:proofErr w:type="gramStart"/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倍</w:t>
            </w:r>
            <w:proofErr w:type="gramEnd"/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的計算，以及解決生活中的問題。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5-n-11 能用直式處理乘數是小數的計算，並解決生活中的問題。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C-R-1、C-R-2、C-R-3、C-R-4、C-T-1、C-T-2、C-S-1、C-S-2、C-S-3、C-S-4、C-S-5、C-C-1、C-C-2、C-C-3、C-C-5</w:t>
            </w:r>
          </w:p>
        </w:tc>
        <w:tc>
          <w:tcPr>
            <w:tcW w:w="1842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1-3-3接納他人所喜歡的食物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2-3-5理解戰爭、和平對人類生活的影響</w:t>
            </w:r>
          </w:p>
        </w:tc>
        <w:tc>
          <w:tcPr>
            <w:tcW w:w="1134" w:type="dxa"/>
          </w:tcPr>
          <w:p w:rsidR="0079728F" w:rsidRPr="009262E2" w:rsidRDefault="0079728F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728F" w:rsidRPr="009262E2" w:rsidTr="00D10BBA">
        <w:tc>
          <w:tcPr>
            <w:tcW w:w="851" w:type="dxa"/>
            <w:vAlign w:val="center"/>
          </w:tcPr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第七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3/29</w:t>
            </w:r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79728F" w:rsidRPr="00FD093D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4/02</w:t>
            </w:r>
          </w:p>
        </w:tc>
        <w:tc>
          <w:tcPr>
            <w:tcW w:w="1559" w:type="dxa"/>
            <w:textDirection w:val="tbRlV"/>
            <w:vAlign w:val="center"/>
          </w:tcPr>
          <w:p w:rsidR="0079728F" w:rsidRPr="00FD093D" w:rsidRDefault="0079728F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四、小數的乘法</w:t>
            </w:r>
          </w:p>
        </w:tc>
        <w:tc>
          <w:tcPr>
            <w:tcW w:w="2410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【活動三】小數×小數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，透過討論和觀察，察覺並解決小數乘以小數的問題。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，透過討論和觀察，察覺並解決小數乘以小數的問題，並說明積的小數點位置。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3.教師說明：在小數乘法中，積的小數位數等於被乘數與乘數的小數位數的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，透過觀察和討論，解決小數乘以小數的乘法問題。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【活動四】關係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，透過觀察乘數和1的大小關係，判斷積和被乘數的大小關係。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教師布題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，並引導學生觀察，察覺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(1)當乘數＜1時，被乘數＞積；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(2)當乘數＝1時，被乘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數＝積；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(3)當乘數＞1時，被乘數＜積。</w:t>
            </w:r>
          </w:p>
        </w:tc>
        <w:tc>
          <w:tcPr>
            <w:tcW w:w="851" w:type="dxa"/>
            <w:vAlign w:val="center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</w:t>
            </w:r>
          </w:p>
        </w:tc>
        <w:tc>
          <w:tcPr>
            <w:tcW w:w="1275" w:type="dxa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第四單元「小數的乘法」</w:t>
            </w:r>
          </w:p>
        </w:tc>
        <w:tc>
          <w:tcPr>
            <w:tcW w:w="1843" w:type="dxa"/>
          </w:tcPr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</w:tc>
        <w:tc>
          <w:tcPr>
            <w:tcW w:w="3119" w:type="dxa"/>
          </w:tcPr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5-n-10 能認</w:t>
            </w: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識多位小數，並做比較與加、減與整數</w:t>
            </w:r>
            <w:proofErr w:type="gramStart"/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倍</w:t>
            </w:r>
            <w:proofErr w:type="gramEnd"/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的計算，以及解決生活中的問題。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5-n-11 能用直式處理乘數是小數的計算，並解決生活中的問題。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C-R-1、C-R-2、C-R-3、C-R-4、C-T-1、C-T-2、C-S-1、C-S-2、C-S-3、C-S-4、C-S-5、C-C-1、C-C-2、C-C-3、C-C-5</w:t>
            </w:r>
          </w:p>
        </w:tc>
        <w:tc>
          <w:tcPr>
            <w:tcW w:w="1842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1-3-3接納他人所喜歡的食物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2-3-5理解戰爭、和平對人類生活的影響</w:t>
            </w:r>
          </w:p>
        </w:tc>
        <w:tc>
          <w:tcPr>
            <w:tcW w:w="1134" w:type="dxa"/>
          </w:tcPr>
          <w:p w:rsidR="0079728F" w:rsidRPr="009262E2" w:rsidRDefault="0079728F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728F" w:rsidRPr="009262E2" w:rsidTr="00916B00">
        <w:tc>
          <w:tcPr>
            <w:tcW w:w="851" w:type="dxa"/>
            <w:vAlign w:val="center"/>
          </w:tcPr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第八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4/05</w:t>
            </w:r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79728F" w:rsidRPr="00FD093D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4/09</w:t>
            </w:r>
          </w:p>
        </w:tc>
        <w:tc>
          <w:tcPr>
            <w:tcW w:w="1559" w:type="dxa"/>
            <w:textDirection w:val="tbRlV"/>
            <w:vAlign w:val="center"/>
          </w:tcPr>
          <w:p w:rsidR="0079728F" w:rsidRPr="00FD093D" w:rsidRDefault="0079728F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五、線對稱圖形</w:t>
            </w:r>
          </w:p>
        </w:tc>
        <w:tc>
          <w:tcPr>
            <w:tcW w:w="2410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【活動一】認識線對稱圖形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，透過觀察、討論和操作，察覺生活中的線對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稱現象。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，透過觀察、討論和操作，進行對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摺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，察覺和認識線對稱圖形及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對稱軸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，透過觀察、討論和操作，察覺並找出和畫出各圖形的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對稱軸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，透過觀察、討論和剪紙，製作線對稱圖形。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【活動二】對稱點、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對稱邊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和對稱角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，透過觀察、討論和操作，察覺並找出線對稱圖形的對稱點、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對稱邊和對稱角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，透過觀察、討論和操作，察覺並找出兩對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稱點連線與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對稱軸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的互相垂直且平分的關係。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【活動三】繪製線對稱圖形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，透過觀察、討論和操作，畫出方格紙中線對稱圖形的另一半。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，透過觀察、討論和操作，畫出方格點中線對稱圖形的另一半。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【數學步道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II】有趣的線對稱圖形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，學生操作附件並猜測攤開後的圖形樣式。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，並引導學生將圖形的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邊與邊對齊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，排出線對稱圖形。</w:t>
            </w:r>
          </w:p>
        </w:tc>
        <w:tc>
          <w:tcPr>
            <w:tcW w:w="851" w:type="dxa"/>
            <w:vAlign w:val="center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第五單元「線對稱圖形」</w:t>
            </w:r>
          </w:p>
        </w:tc>
        <w:tc>
          <w:tcPr>
            <w:tcW w:w="1843" w:type="dxa"/>
          </w:tcPr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3.互相討論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4.操作演練</w:t>
            </w:r>
          </w:p>
        </w:tc>
        <w:tc>
          <w:tcPr>
            <w:tcW w:w="3119" w:type="dxa"/>
          </w:tcPr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5-s-04 能認識線對稱，並理解簡單平面圖形的線對稱性質。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C-R-1、C-R-2、C-R-3、C-R-4、C-T-2、C-S-3、C-C-1、C-C-2、</w:t>
            </w: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lastRenderedPageBreak/>
              <w:t>C-C-3</w:t>
            </w:r>
          </w:p>
        </w:tc>
        <w:tc>
          <w:tcPr>
            <w:tcW w:w="1842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【海洋教育】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3-3-7透過藝術創作的方式，表現對海洋的尊重與關懷</w:t>
            </w:r>
          </w:p>
        </w:tc>
        <w:tc>
          <w:tcPr>
            <w:tcW w:w="1134" w:type="dxa"/>
          </w:tcPr>
          <w:p w:rsidR="0079728F" w:rsidRPr="009262E2" w:rsidRDefault="0079728F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728F" w:rsidRPr="009262E2" w:rsidTr="00246FF5">
        <w:tc>
          <w:tcPr>
            <w:tcW w:w="851" w:type="dxa"/>
            <w:vAlign w:val="center"/>
          </w:tcPr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第九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4/12</w:t>
            </w:r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79728F" w:rsidRPr="00FD093D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4/16</w:t>
            </w:r>
          </w:p>
        </w:tc>
        <w:tc>
          <w:tcPr>
            <w:tcW w:w="1559" w:type="dxa"/>
            <w:textDirection w:val="tbRlV"/>
            <w:vAlign w:val="center"/>
          </w:tcPr>
          <w:p w:rsidR="0079728F" w:rsidRPr="00FD093D" w:rsidRDefault="0079728F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六、整數、小數除以整數</w:t>
            </w:r>
          </w:p>
        </w:tc>
        <w:tc>
          <w:tcPr>
            <w:tcW w:w="2410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【活動一】整數÷整數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(商是小數)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，學生以直式計算並說明。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2.教師引導學生：無法整除時，可換小單位量再繼續計算。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，學生透過解題和討論，解決整數除以整數，商是小數的問題。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【活動二】小數÷整數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，並引導學生觀察線段圖解題。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2.學生解題後將做法以直式記錄並說明。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3.教師口述課本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，學生解決小數除以整數的問題(商為一位小數)。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4.教師口述課本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，學生解決小數除以整數的問題(商為二位小數)。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，學生將做法以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直式記錄，師生共同討論驗算的方法，學生透過了解除法計算的意義，並利用乘法驗算。</w:t>
            </w:r>
          </w:p>
        </w:tc>
        <w:tc>
          <w:tcPr>
            <w:tcW w:w="851" w:type="dxa"/>
            <w:vAlign w:val="center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</w:t>
            </w:r>
          </w:p>
        </w:tc>
        <w:tc>
          <w:tcPr>
            <w:tcW w:w="1275" w:type="dxa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第六單元「整數、小數除以整數」</w:t>
            </w:r>
          </w:p>
        </w:tc>
        <w:tc>
          <w:tcPr>
            <w:tcW w:w="1843" w:type="dxa"/>
          </w:tcPr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5-n-12 能用直式處理整數除以整數，商為三位小數的計算。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C-R-1、C-R-2、C-R-3、C-R-4、C-T-1、C-T-4、C-S-2、C-S-3、C-S-4、C-S-5、C-C-1、C-C-5、C-C-7</w:t>
            </w:r>
          </w:p>
        </w:tc>
        <w:tc>
          <w:tcPr>
            <w:tcW w:w="1842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3-3-1認識臺灣多元族群的傳統與文化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【海洋教育】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3-3-7透過藝術創作的方式，表現對海洋的尊重與關懷</w:t>
            </w:r>
          </w:p>
        </w:tc>
        <w:tc>
          <w:tcPr>
            <w:tcW w:w="1134" w:type="dxa"/>
          </w:tcPr>
          <w:p w:rsidR="0079728F" w:rsidRPr="009262E2" w:rsidRDefault="0079728F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728F" w:rsidRPr="009262E2" w:rsidTr="00E92D65">
        <w:tc>
          <w:tcPr>
            <w:tcW w:w="851" w:type="dxa"/>
            <w:vAlign w:val="center"/>
          </w:tcPr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第十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4/19</w:t>
            </w:r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79728F" w:rsidRPr="00FD093D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4/23</w:t>
            </w:r>
          </w:p>
        </w:tc>
        <w:tc>
          <w:tcPr>
            <w:tcW w:w="1559" w:type="dxa"/>
            <w:textDirection w:val="tbRlV"/>
            <w:vAlign w:val="center"/>
          </w:tcPr>
          <w:p w:rsidR="0079728F" w:rsidRPr="00FD093D" w:rsidRDefault="0079728F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六、整數、小數除以整數</w:t>
            </w:r>
          </w:p>
        </w:tc>
        <w:tc>
          <w:tcPr>
            <w:tcW w:w="2410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【活動三】分數化為小數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，引導學生了解「以分數表示整數除法的結果」的意義，進行真分數化為小數的教學。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2.教師以假分數化為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小數布題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，學生進行解題。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【活動四】小數化為分數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教師布題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，學生將純小數化成分數(含一位、二位和三位小數)。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教師布題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，學生將帶小數化成分數，並說明解題策略。</w:t>
            </w:r>
          </w:p>
        </w:tc>
        <w:tc>
          <w:tcPr>
            <w:tcW w:w="851" w:type="dxa"/>
            <w:vAlign w:val="center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</w:t>
            </w:r>
          </w:p>
        </w:tc>
        <w:tc>
          <w:tcPr>
            <w:tcW w:w="1275" w:type="dxa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第六單元「整數、小數除以整數」</w:t>
            </w:r>
          </w:p>
        </w:tc>
        <w:tc>
          <w:tcPr>
            <w:tcW w:w="1843" w:type="dxa"/>
          </w:tcPr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5-n-12 能用直式處理整數除以整數，商為三位小數的計算。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C-R-1、C-R-2、C-R-3、C-R-4、C-T-1、C-T-4、C-S-2、C-S-3、C-S-4、C-S-5、C-C-1、C-C-5、C-C-7</w:t>
            </w:r>
          </w:p>
        </w:tc>
        <w:tc>
          <w:tcPr>
            <w:tcW w:w="1842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3-3-1認識臺灣多元族群的傳統與文化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【海洋教育】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3-3-7透過藝術創作的方式，表現對海洋的尊重與關懷</w:t>
            </w:r>
          </w:p>
        </w:tc>
        <w:tc>
          <w:tcPr>
            <w:tcW w:w="1134" w:type="dxa"/>
          </w:tcPr>
          <w:p w:rsidR="0079728F" w:rsidRPr="009262E2" w:rsidRDefault="0079728F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728F" w:rsidRPr="009262E2" w:rsidTr="00056E30">
        <w:tc>
          <w:tcPr>
            <w:tcW w:w="851" w:type="dxa"/>
            <w:vAlign w:val="center"/>
          </w:tcPr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第十一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4/26</w:t>
            </w:r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79728F" w:rsidRPr="00FD093D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4/30</w:t>
            </w:r>
          </w:p>
        </w:tc>
        <w:tc>
          <w:tcPr>
            <w:tcW w:w="1559" w:type="dxa"/>
            <w:textDirection w:val="tbRlV"/>
            <w:vAlign w:val="center"/>
          </w:tcPr>
          <w:p w:rsidR="0079728F" w:rsidRPr="00FD093D" w:rsidRDefault="0079728F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七、列式與解題</w:t>
            </w:r>
          </w:p>
        </w:tc>
        <w:tc>
          <w:tcPr>
            <w:tcW w:w="2410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【活動一】用符號代表數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(加法算式)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，透過觀察和討論，察覺並將生活情境中簡單問題表徵為含有文字符號的式子，並依題意列出加法算式和求其解。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2.教師說明：等號「＝」來表示相關的式子，叫做等式。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，透過觀察和討論，畫線段圖輔助解題，察覺將生活情境中簡單問題表徵為含有文字符號的式子，並依題意列出加法算式和求其解。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【活動二】用符號代表數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(減法算式)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觀察和討論，察覺將生活情境中簡單問題表徵為含有文字符號的式子，並依題意列出減法算式和求其解。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，透過觀察和討論，畫線段圖輔助解題，察覺將生活情境中簡單問題表徵為含有文字符號的式子，並依題意列出減法算式和求其解。</w:t>
            </w:r>
          </w:p>
        </w:tc>
        <w:tc>
          <w:tcPr>
            <w:tcW w:w="851" w:type="dxa"/>
            <w:vAlign w:val="center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第七單元「列式與解題」</w:t>
            </w:r>
          </w:p>
        </w:tc>
        <w:tc>
          <w:tcPr>
            <w:tcW w:w="1843" w:type="dxa"/>
          </w:tcPr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3.分組報告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5-a-04 能將整數單步驟的具體情境問題列成含有未知數符號的算式，並能解釋算式、求解及驗算。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C-R-2、C-R-3、C-T-1、C-T-2、C-T-4、C-S-1、C-S-2、C-S-3、C-S-4、C-C-1、C-C-2、C-C-4、C-C-5、C-C-9、C-E-1</w:t>
            </w:r>
          </w:p>
        </w:tc>
        <w:tc>
          <w:tcPr>
            <w:tcW w:w="1842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3-3-5運用消費知能選購合適的物品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3-2-1培養規劃及運用時間的能力</w:t>
            </w:r>
          </w:p>
        </w:tc>
        <w:tc>
          <w:tcPr>
            <w:tcW w:w="1134" w:type="dxa"/>
          </w:tcPr>
          <w:p w:rsidR="0079728F" w:rsidRPr="009262E2" w:rsidRDefault="0079728F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9728F" w:rsidRPr="009262E2" w:rsidTr="00540664">
        <w:tc>
          <w:tcPr>
            <w:tcW w:w="851" w:type="dxa"/>
            <w:vAlign w:val="center"/>
          </w:tcPr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第十二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5/03</w:t>
            </w:r>
          </w:p>
          <w:p w:rsidR="0079728F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79728F" w:rsidRPr="00FD093D" w:rsidRDefault="0079728F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5/07</w:t>
            </w:r>
          </w:p>
        </w:tc>
        <w:tc>
          <w:tcPr>
            <w:tcW w:w="1559" w:type="dxa"/>
            <w:textDirection w:val="tbRlV"/>
            <w:vAlign w:val="center"/>
          </w:tcPr>
          <w:p w:rsidR="0079728F" w:rsidRPr="00FD093D" w:rsidRDefault="0079728F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七、列式與解題</w:t>
            </w:r>
          </w:p>
        </w:tc>
        <w:tc>
          <w:tcPr>
            <w:tcW w:w="2410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【活動三】用符號代表數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(乘法算式)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，透過觀察和討論，察覺將生活情境中簡單問題表徵為含有文字符號的式子，並依題意列出乘法算式和求其解。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，畫線段圖輔助解題，透過觀察和討論，察覺將生活情境中簡單問題表徵為含有文字符號的式子，並依題意列出乘法算式並求其解。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3.利用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乘除互逆的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關係進行驗算。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【活動四】用符號代表數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(除法算式)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，透過觀察和討論，察覺並將生活情境中簡單問題表徵為含有文字符號的式子，並依題意列出除法算式和求其解。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畫線段圖輔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助解題，透過觀察和討論，察覺將生活情境中簡單問題表徵為含有文字符號的式子，依題意列出除法算式和求其解。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3.利用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乘除互逆的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關係進行驗算。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課本布題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，並以圖式輔助解題，學生以含有x的除法列式，討論後上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發表。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5.學生進行驗算的解題活動。</w:t>
            </w:r>
          </w:p>
        </w:tc>
        <w:tc>
          <w:tcPr>
            <w:tcW w:w="851" w:type="dxa"/>
            <w:vAlign w:val="center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79728F" w:rsidRPr="00FD093D" w:rsidRDefault="0079728F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第七單元「列式與解題」</w:t>
            </w:r>
          </w:p>
        </w:tc>
        <w:tc>
          <w:tcPr>
            <w:tcW w:w="1843" w:type="dxa"/>
          </w:tcPr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79728F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3.分組報告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5-a-04 能將整數單步驟的具體情境問題列成含有未知數符號的算式，並能解釋算式、求解及驗算。</w:t>
            </w:r>
          </w:p>
          <w:p w:rsidR="0079728F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79728F" w:rsidRPr="00FD093D" w:rsidRDefault="0079728F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C-R-2、C-R-3、C-T-1、C-T-2、C-T-4、C-S-1、C-S-2、C-S-3、C-S-4、C-C-1、C-C-2、C-C-4、C-C-5、C-C-9、C-E-1</w:t>
            </w:r>
          </w:p>
        </w:tc>
        <w:tc>
          <w:tcPr>
            <w:tcW w:w="1842" w:type="dxa"/>
          </w:tcPr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3-3-5運用消費知能選購合適的物品</w:t>
            </w:r>
          </w:p>
          <w:p w:rsidR="0079728F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79728F" w:rsidRPr="00FD093D" w:rsidRDefault="0079728F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3-2-1培養規劃及運用時間的能力</w:t>
            </w:r>
          </w:p>
        </w:tc>
        <w:tc>
          <w:tcPr>
            <w:tcW w:w="1134" w:type="dxa"/>
          </w:tcPr>
          <w:p w:rsidR="0079728F" w:rsidRPr="009262E2" w:rsidRDefault="0079728F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D5342" w:rsidRPr="009262E2" w:rsidTr="00136371">
        <w:tc>
          <w:tcPr>
            <w:tcW w:w="851" w:type="dxa"/>
            <w:vAlign w:val="center"/>
          </w:tcPr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第十三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5/10</w:t>
            </w:r>
          </w:p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2D5342" w:rsidRPr="00FD093D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5/14</w:t>
            </w:r>
          </w:p>
        </w:tc>
        <w:tc>
          <w:tcPr>
            <w:tcW w:w="1559" w:type="dxa"/>
            <w:textDirection w:val="tbRlV"/>
            <w:vAlign w:val="center"/>
          </w:tcPr>
          <w:p w:rsidR="002D5342" w:rsidRPr="00FD093D" w:rsidRDefault="002D5342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八、表面積</w:t>
            </w:r>
          </w:p>
        </w:tc>
        <w:tc>
          <w:tcPr>
            <w:tcW w:w="2410" w:type="dxa"/>
          </w:tcPr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【活動一】正方體的表面積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1.學生組合附件的正方體盒子，並透過塗色，認識正方體是由6個全等的正方形所組成。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2.學生計算塗色面積，教師宣告：「正方體6個面的面積總和，稱為正方體的表面積」。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【活動二】長方體的表面積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1.教師以附件的長方體展開圖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卡布題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，學生在展開圖上，把相同形狀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的面塗上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一樣的顏色，發現附件的長方體有3組相同的長方形面。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2.教師說明：「長方體6個面的面積總和，稱為長方體的表面積」。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3.學生計算長方體的表面積，並說明解法。</w:t>
            </w:r>
          </w:p>
          <w:p w:rsidR="002D5342" w:rsidRPr="00FD093D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4.教師引導學生觀察長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方體的展開圖，與學生討論將長方體的側面展開後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，看成一個大長方形面積的算法。</w:t>
            </w:r>
          </w:p>
        </w:tc>
        <w:tc>
          <w:tcPr>
            <w:tcW w:w="851" w:type="dxa"/>
            <w:vAlign w:val="center"/>
          </w:tcPr>
          <w:p w:rsidR="002D5342" w:rsidRPr="00FD093D" w:rsidRDefault="002D5342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2D5342" w:rsidRPr="00FD093D" w:rsidRDefault="002D5342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第八單元「表面積」</w:t>
            </w:r>
          </w:p>
        </w:tc>
        <w:tc>
          <w:tcPr>
            <w:tcW w:w="1843" w:type="dxa"/>
          </w:tcPr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4.實際操作</w:t>
            </w:r>
          </w:p>
          <w:p w:rsidR="002D5342" w:rsidRPr="00FD093D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5-n-20 能理解長方體和正方體體積的計算公式，並能求出長方體和正方體的表面積。</w:t>
            </w:r>
          </w:p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5-s-07 能理解長方體和正方體體積的計算公式，並能求出長方體和正方體的表面積。</w:t>
            </w:r>
          </w:p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342" w:rsidRPr="00FD093D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C-R-1、C-R-2、C-R-3、C-R-4、C-T-1、C-T-2、C-S-2、C-S-3、C-S-4、C-S-5、C-C-2、 C-C-3、C-C-5</w:t>
            </w:r>
          </w:p>
        </w:tc>
        <w:tc>
          <w:tcPr>
            <w:tcW w:w="1842" w:type="dxa"/>
          </w:tcPr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5-3-3主動參與學校社團和社區的環境保護相關活動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342" w:rsidRPr="00FD093D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1-3-3瞭解平等、正義的原則，並能在生活中實踐</w:t>
            </w:r>
          </w:p>
        </w:tc>
        <w:tc>
          <w:tcPr>
            <w:tcW w:w="1134" w:type="dxa"/>
          </w:tcPr>
          <w:p w:rsidR="002D5342" w:rsidRPr="009262E2" w:rsidRDefault="002D5342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D5342" w:rsidRPr="009262E2" w:rsidTr="009F2381">
        <w:tc>
          <w:tcPr>
            <w:tcW w:w="851" w:type="dxa"/>
            <w:vAlign w:val="center"/>
          </w:tcPr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第十四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5/17</w:t>
            </w:r>
          </w:p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2D5342" w:rsidRPr="00FD093D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5/21</w:t>
            </w:r>
          </w:p>
        </w:tc>
        <w:tc>
          <w:tcPr>
            <w:tcW w:w="1559" w:type="dxa"/>
            <w:textDirection w:val="tbRlV"/>
            <w:vAlign w:val="center"/>
          </w:tcPr>
          <w:p w:rsidR="002D5342" w:rsidRPr="00FD093D" w:rsidRDefault="002D5342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八、表面積</w:t>
            </w:r>
          </w:p>
        </w:tc>
        <w:tc>
          <w:tcPr>
            <w:tcW w:w="2410" w:type="dxa"/>
          </w:tcPr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【活動三】簡單複合形體的表面積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，說明表面積就是形體每一個面的面積總和，所以把每一個面的面積加起來就可以得到答案了。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2.學生計算複合形體的表面積，並說明解法。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3.教師以課本情境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，說明外接形體的表面積可以用推移面的方式來解題。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【數學步道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III】堆疊遊戲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，學生排列出各種不同的長方體，並將長、寬、高紀錄在課本中，再算出表面積。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2.教師引導學生這些長方體體積都一樣大，但表面積不一樣大。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，並請學生利用附件排排看。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4.學生分組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討論要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怎麼排才會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使看得到的面的點數和最大。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5.學生計算骰子上的點數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，並說明解法。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</w:p>
          <w:p w:rsidR="002D5342" w:rsidRPr="00FD093D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D5342" w:rsidRPr="00FD093D" w:rsidRDefault="002D5342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</w:t>
            </w:r>
          </w:p>
        </w:tc>
        <w:tc>
          <w:tcPr>
            <w:tcW w:w="1275" w:type="dxa"/>
          </w:tcPr>
          <w:p w:rsidR="002D5342" w:rsidRPr="00FD093D" w:rsidRDefault="002D5342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第八單元「表面積」</w:t>
            </w:r>
          </w:p>
        </w:tc>
        <w:tc>
          <w:tcPr>
            <w:tcW w:w="1843" w:type="dxa"/>
          </w:tcPr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2.分組討論</w:t>
            </w:r>
          </w:p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4.實際操作</w:t>
            </w:r>
          </w:p>
          <w:p w:rsidR="002D5342" w:rsidRPr="00FD093D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5-n-20 能理解長方體和正方體體積的計算公式，並能求出長方體和正方體的表面積。</w:t>
            </w:r>
          </w:p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5-s-07 能理解長方體和正方體體積的計算公式，並能求出長方體和正方體的表面積。</w:t>
            </w:r>
          </w:p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342" w:rsidRPr="00FD093D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C-R-1、C-R-2、C-R-3、C-R-4、C-T-1、C-T-2、C-S-2、C-S-3、C-S-4、C-S-5、C-C-2、 C-C-3、C-C-5</w:t>
            </w:r>
          </w:p>
        </w:tc>
        <w:tc>
          <w:tcPr>
            <w:tcW w:w="1842" w:type="dxa"/>
          </w:tcPr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5-3-3主動參與學校社團和社區的環境保護相關活動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2D5342" w:rsidRPr="00FD093D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1-3-3瞭解平等、正義的原則，並能在生活中實踐</w:t>
            </w:r>
          </w:p>
        </w:tc>
        <w:tc>
          <w:tcPr>
            <w:tcW w:w="1134" w:type="dxa"/>
          </w:tcPr>
          <w:p w:rsidR="002D5342" w:rsidRPr="009262E2" w:rsidRDefault="002D5342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D5342" w:rsidRPr="009262E2" w:rsidTr="00602D0D">
        <w:tc>
          <w:tcPr>
            <w:tcW w:w="851" w:type="dxa"/>
            <w:vAlign w:val="center"/>
          </w:tcPr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第十五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5/24</w:t>
            </w:r>
          </w:p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2D5342" w:rsidRPr="00FD093D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5/28</w:t>
            </w:r>
          </w:p>
        </w:tc>
        <w:tc>
          <w:tcPr>
            <w:tcW w:w="1559" w:type="dxa"/>
            <w:textDirection w:val="tbRlV"/>
            <w:vAlign w:val="center"/>
          </w:tcPr>
          <w:p w:rsidR="002D5342" w:rsidRPr="00FD093D" w:rsidRDefault="002D5342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九、比率與百分率</w:t>
            </w:r>
          </w:p>
        </w:tc>
        <w:tc>
          <w:tcPr>
            <w:tcW w:w="2410" w:type="dxa"/>
          </w:tcPr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【活動一】認識比率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，透過觀察和討論，察覺分量占總量的多少，認識比率概念。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，透過觀察和討論，知道把各分量占總量的比率加起來，得到的「和」是1。。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，學生解題並發表。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4.教師以課本投籃的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，並和學生共同討論，要如何比較誰的進球率比較高？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5.學生了解進球率的意義後，進一步計算解題，並上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發表。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6.教師以參加社團的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，並讓學生進一步解題，算出哪一年級參加比率最高。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【活動二】認識百分率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1.教師透過課本漫畫情境，和全班共同討論百</w:t>
            </w: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分率的意義，並介紹其符號以及和小數、分數的連結。</w:t>
            </w:r>
          </w:p>
          <w:p w:rsidR="002D5342" w:rsidRPr="00FD093D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，並作百分率的相關計算。</w:t>
            </w:r>
          </w:p>
        </w:tc>
        <w:tc>
          <w:tcPr>
            <w:tcW w:w="851" w:type="dxa"/>
            <w:vAlign w:val="center"/>
          </w:tcPr>
          <w:p w:rsidR="002D5342" w:rsidRPr="00FD093D" w:rsidRDefault="002D5342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</w:t>
            </w:r>
          </w:p>
        </w:tc>
        <w:tc>
          <w:tcPr>
            <w:tcW w:w="1275" w:type="dxa"/>
          </w:tcPr>
          <w:p w:rsidR="002D5342" w:rsidRPr="00FD093D" w:rsidRDefault="002D5342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第九單元「比率與百分率」</w:t>
            </w:r>
          </w:p>
        </w:tc>
        <w:tc>
          <w:tcPr>
            <w:tcW w:w="1843" w:type="dxa"/>
          </w:tcPr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2D5342" w:rsidRPr="00FD093D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5-n-14 能認識比率及其在生活上的應用(含「百分率」、「折」)。</w:t>
            </w:r>
          </w:p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342" w:rsidRPr="00FD093D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C-R-1、C-R-2、C-T-1、C-T-2、C-T-4、C-E-3</w:t>
            </w:r>
          </w:p>
        </w:tc>
        <w:tc>
          <w:tcPr>
            <w:tcW w:w="1842" w:type="dxa"/>
          </w:tcPr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2-3-1瞭解家庭與學校中的分工，不應受性別的限制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2D5342" w:rsidRPr="00FD093D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3-2-1培養規劃及運用時間的能力</w:t>
            </w:r>
          </w:p>
        </w:tc>
        <w:tc>
          <w:tcPr>
            <w:tcW w:w="1134" w:type="dxa"/>
          </w:tcPr>
          <w:p w:rsidR="002D5342" w:rsidRPr="009262E2" w:rsidRDefault="002D5342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D5342" w:rsidRPr="009262E2" w:rsidTr="00650E4D">
        <w:tc>
          <w:tcPr>
            <w:tcW w:w="851" w:type="dxa"/>
            <w:vAlign w:val="center"/>
          </w:tcPr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第十六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5/31</w:t>
            </w:r>
          </w:p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2D5342" w:rsidRPr="00FD093D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6/04</w:t>
            </w:r>
          </w:p>
        </w:tc>
        <w:tc>
          <w:tcPr>
            <w:tcW w:w="1559" w:type="dxa"/>
            <w:textDirection w:val="tbRlV"/>
            <w:vAlign w:val="center"/>
          </w:tcPr>
          <w:p w:rsidR="002D5342" w:rsidRPr="00FD093D" w:rsidRDefault="002D5342" w:rsidP="002D5342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九、比率與百分率</w:t>
            </w:r>
          </w:p>
        </w:tc>
        <w:tc>
          <w:tcPr>
            <w:tcW w:w="2410" w:type="dxa"/>
          </w:tcPr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【活動三】小數、分數與百分率的互換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，引導學生進行小數化為百分率的解題活動，學生進行解題，並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上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說明做法。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2.教師以課本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，學生進行百分率化為小數的解題活動，並上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說明做法。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，並說明：參加率是指參加人數占全班人數的幾分之幾。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，引導學生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利用擴分法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(把分母化為100，再用百分率表示)或用除法(把分數化做小數，再化做百分率)，將分數化成百分率。</w:t>
            </w:r>
          </w:p>
          <w:p w:rsidR="002D5342" w:rsidRPr="00FD093D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5.學生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利用擴分和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除法進行解題，並上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發表。</w:t>
            </w:r>
          </w:p>
        </w:tc>
        <w:tc>
          <w:tcPr>
            <w:tcW w:w="851" w:type="dxa"/>
            <w:vAlign w:val="center"/>
          </w:tcPr>
          <w:p w:rsidR="002D5342" w:rsidRPr="00FD093D" w:rsidRDefault="002D5342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2D5342" w:rsidRPr="00FD093D" w:rsidRDefault="002D5342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第九單元「比率與百分率」</w:t>
            </w:r>
          </w:p>
        </w:tc>
        <w:tc>
          <w:tcPr>
            <w:tcW w:w="1843" w:type="dxa"/>
          </w:tcPr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3.分組討論</w:t>
            </w:r>
          </w:p>
          <w:p w:rsidR="002D5342" w:rsidRPr="00FD093D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5-n-14 能認識比率及其在生活上的應用(含「百分率」、「折」)。</w:t>
            </w:r>
          </w:p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342" w:rsidRPr="00FD093D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C-R-1、C-R-2、C-T-1、C-T-2、C-T-4、C-E-3</w:t>
            </w:r>
          </w:p>
        </w:tc>
        <w:tc>
          <w:tcPr>
            <w:tcW w:w="1842" w:type="dxa"/>
          </w:tcPr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2-3-1瞭解家庭與學校中的分工，不應受性別的限制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2D5342" w:rsidRPr="00FD093D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3-2-1培養規劃及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運用時間的能力</w:t>
            </w:r>
          </w:p>
        </w:tc>
        <w:tc>
          <w:tcPr>
            <w:tcW w:w="1134" w:type="dxa"/>
          </w:tcPr>
          <w:p w:rsidR="002D5342" w:rsidRPr="009262E2" w:rsidRDefault="002D5342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D5342" w:rsidRPr="009262E2" w:rsidTr="003839DA">
        <w:tc>
          <w:tcPr>
            <w:tcW w:w="851" w:type="dxa"/>
            <w:vAlign w:val="center"/>
          </w:tcPr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第十七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6/07</w:t>
            </w:r>
          </w:p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2D5342" w:rsidRPr="00FD093D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6/11</w:t>
            </w:r>
          </w:p>
        </w:tc>
        <w:tc>
          <w:tcPr>
            <w:tcW w:w="1559" w:type="dxa"/>
            <w:textDirection w:val="tbRlV"/>
            <w:vAlign w:val="center"/>
          </w:tcPr>
          <w:p w:rsidR="002D5342" w:rsidRPr="00FD093D" w:rsidRDefault="002D5342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九、比率與百分率</w:t>
            </w:r>
          </w:p>
        </w:tc>
        <w:tc>
          <w:tcPr>
            <w:tcW w:w="2410" w:type="dxa"/>
          </w:tcPr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【活動四】百分率的應用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，透過觀察和討論，察覺和利用整體量及百分率求出部分量，並解決生活中有關百分率的問題。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，透過觀察和討論，察覺並解決百分率的應用問題(包含折、％off、加成、進球率)。【數學步道IV】百分率的應用與遊戲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，學生進行解決食品內容量相關應用問題，並發表說明。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2.教師以課本情境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</w:t>
            </w: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，學生以前面學習過的「打折」經驗進行解題活動，並上台發表。</w:t>
            </w:r>
          </w:p>
          <w:p w:rsidR="002D5342" w:rsidRPr="00FD093D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3.教師口述遊戲規則，學生操作附件，並分組進行活動內容。</w:t>
            </w:r>
          </w:p>
        </w:tc>
        <w:tc>
          <w:tcPr>
            <w:tcW w:w="851" w:type="dxa"/>
            <w:vAlign w:val="center"/>
          </w:tcPr>
          <w:p w:rsidR="002D5342" w:rsidRPr="00FD093D" w:rsidRDefault="002D5342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2D5342" w:rsidRPr="00FD093D" w:rsidRDefault="002D5342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第九單元「比率與百分率」</w:t>
            </w:r>
          </w:p>
        </w:tc>
        <w:tc>
          <w:tcPr>
            <w:tcW w:w="1843" w:type="dxa"/>
          </w:tcPr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2.口頭回答</w:t>
            </w:r>
          </w:p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3.分組討論</w:t>
            </w:r>
          </w:p>
          <w:p w:rsidR="002D5342" w:rsidRPr="00FD093D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5-n-14 能認識比率及其在生活上的應用(含「百分率」、「折」)。</w:t>
            </w:r>
          </w:p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342" w:rsidRPr="00FD093D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C-R-1、C-R-2、C-T-1、C-T-2、C-T-4、C-E-3</w:t>
            </w:r>
          </w:p>
        </w:tc>
        <w:tc>
          <w:tcPr>
            <w:tcW w:w="1842" w:type="dxa"/>
          </w:tcPr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2-3-1瞭解家庭與學校中的分工，不應受性別的限制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2D5342" w:rsidRPr="00FD093D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3-2-1培養規劃及運用時間的能力</w:t>
            </w:r>
          </w:p>
        </w:tc>
        <w:tc>
          <w:tcPr>
            <w:tcW w:w="1134" w:type="dxa"/>
          </w:tcPr>
          <w:p w:rsidR="002D5342" w:rsidRPr="009262E2" w:rsidRDefault="002D5342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D5342" w:rsidRPr="009262E2" w:rsidTr="00FA0C84">
        <w:tc>
          <w:tcPr>
            <w:tcW w:w="851" w:type="dxa"/>
            <w:vAlign w:val="center"/>
          </w:tcPr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第十八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6/14</w:t>
            </w:r>
          </w:p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2D5342" w:rsidRPr="00FD093D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6/18</w:t>
            </w:r>
          </w:p>
        </w:tc>
        <w:tc>
          <w:tcPr>
            <w:tcW w:w="1559" w:type="dxa"/>
            <w:textDirection w:val="tbRlV"/>
            <w:vAlign w:val="center"/>
          </w:tcPr>
          <w:p w:rsidR="002D5342" w:rsidRPr="00FD093D" w:rsidRDefault="002D5342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十、生活中的單位與換算</w:t>
            </w:r>
          </w:p>
        </w:tc>
        <w:tc>
          <w:tcPr>
            <w:tcW w:w="2410" w:type="dxa"/>
          </w:tcPr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【活動一】公里、公尺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1.教師口述課本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，藉由學生學習過的公尺和公里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的化聚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，引入以小數表示：1公尺＝0.001公里。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，學生進行解題活動。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【活動二】公噸、公斤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，透過觀察和討論，察覺並認識公噸，並知道1公噸＝1000公斤。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，透過觀察和討論，察覺並進行公噸和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公斤間的單位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換算。</w:t>
            </w:r>
          </w:p>
          <w:p w:rsidR="002D5342" w:rsidRPr="00FD093D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3.教師口述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，透過觀察和討論，察覺並進行公斤和公噸的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單位化聚和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重量的加、減、乘、除計算。</w:t>
            </w:r>
          </w:p>
        </w:tc>
        <w:tc>
          <w:tcPr>
            <w:tcW w:w="851" w:type="dxa"/>
            <w:vAlign w:val="center"/>
          </w:tcPr>
          <w:p w:rsidR="002D5342" w:rsidRPr="00FD093D" w:rsidRDefault="002D5342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</w:t>
            </w:r>
          </w:p>
        </w:tc>
        <w:tc>
          <w:tcPr>
            <w:tcW w:w="1275" w:type="dxa"/>
          </w:tcPr>
          <w:p w:rsidR="002D5342" w:rsidRPr="00FD093D" w:rsidRDefault="002D5342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第十單元「生活中的單位與換算」</w:t>
            </w:r>
          </w:p>
        </w:tc>
        <w:tc>
          <w:tcPr>
            <w:tcW w:w="1843" w:type="dxa"/>
          </w:tcPr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342" w:rsidRPr="00FD093D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5-n-10 能認</w:t>
            </w: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識多位小數，並做比較與加、減與整數</w:t>
            </w:r>
            <w:proofErr w:type="gramStart"/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倍</w:t>
            </w:r>
            <w:proofErr w:type="gramEnd"/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的計算，以及解決生活中的問題。</w:t>
            </w:r>
          </w:p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5-n-16 能認識重量單位「公噸」及「公噸」、「公斤」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間的關係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，並做相關計算。</w:t>
            </w:r>
          </w:p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5-n-17 能認識面積單位「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公畝」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、「公頃」、「平方公里」及其關係，並做相關的計算。</w:t>
            </w:r>
          </w:p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342" w:rsidRPr="00FD093D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C-R-1、C-R-2、C-T-1、C-T-2、C-T-4、C-E-3</w:t>
            </w:r>
          </w:p>
        </w:tc>
        <w:tc>
          <w:tcPr>
            <w:tcW w:w="1842" w:type="dxa"/>
          </w:tcPr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342" w:rsidRPr="00FD093D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3-3-4檢視不同族群文化中的性別關係</w:t>
            </w:r>
          </w:p>
        </w:tc>
        <w:tc>
          <w:tcPr>
            <w:tcW w:w="1134" w:type="dxa"/>
          </w:tcPr>
          <w:p w:rsidR="002D5342" w:rsidRPr="009262E2" w:rsidRDefault="002D5342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D5342" w:rsidRPr="009262E2" w:rsidTr="00550AA5">
        <w:tc>
          <w:tcPr>
            <w:tcW w:w="851" w:type="dxa"/>
            <w:vAlign w:val="center"/>
          </w:tcPr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第十九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6/21</w:t>
            </w:r>
          </w:p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2D5342" w:rsidRPr="00FD093D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6/25</w:t>
            </w:r>
          </w:p>
        </w:tc>
        <w:tc>
          <w:tcPr>
            <w:tcW w:w="1559" w:type="dxa"/>
            <w:textDirection w:val="tbRlV"/>
            <w:vAlign w:val="center"/>
          </w:tcPr>
          <w:p w:rsidR="002D5342" w:rsidRPr="00FD093D" w:rsidRDefault="002D5342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十、生活中的單位與換算</w:t>
            </w:r>
          </w:p>
        </w:tc>
        <w:tc>
          <w:tcPr>
            <w:tcW w:w="2410" w:type="dxa"/>
          </w:tcPr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公畝、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公頃、平方公里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，透過觀察和討論，察覺並認識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公畝，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並知道1公畝＝100平方公尺。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，透過觀察和討論，察覺並進行公畝和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平方公尺間的單位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換算。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lastRenderedPageBreak/>
              <w:t>3.教師口述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，透過觀察和討論，察覺並認識面積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單位間的度量衡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關係。</w:t>
            </w:r>
          </w:p>
          <w:p w:rsidR="002D5342" w:rsidRPr="00FD093D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4.教師以課本人口密度情境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，學生利用電算器進行解題，並上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發表。</w:t>
            </w:r>
          </w:p>
        </w:tc>
        <w:tc>
          <w:tcPr>
            <w:tcW w:w="851" w:type="dxa"/>
            <w:vAlign w:val="center"/>
          </w:tcPr>
          <w:p w:rsidR="002D5342" w:rsidRPr="00FD093D" w:rsidRDefault="002D5342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2D5342" w:rsidRPr="00FD093D" w:rsidRDefault="002D5342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第十單元「生活中的單位與換算」</w:t>
            </w:r>
          </w:p>
        </w:tc>
        <w:tc>
          <w:tcPr>
            <w:tcW w:w="1843" w:type="dxa"/>
          </w:tcPr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342" w:rsidRPr="00FD093D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5-n-10 能認</w:t>
            </w: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識多位小數，並做比較與加、減與整數</w:t>
            </w:r>
            <w:proofErr w:type="gramStart"/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倍</w:t>
            </w:r>
            <w:proofErr w:type="gramEnd"/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的計算，以及解決生活中的問題。</w:t>
            </w:r>
          </w:p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5-n-16 能認識重量單位「公噸」及「公噸」、「公斤」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間的關係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，並做相關計算。</w:t>
            </w:r>
          </w:p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5-n-17 能認識面積單位「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公畝」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、「公頃」、「平方公里」及其關係，並做相關的計算。</w:t>
            </w:r>
          </w:p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342" w:rsidRPr="00FD093D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lastRenderedPageBreak/>
              <w:t>C-R-1、C-R-2、C-T-1、C-T-2、C-T-4、C-E-3</w:t>
            </w:r>
          </w:p>
        </w:tc>
        <w:tc>
          <w:tcPr>
            <w:tcW w:w="1842" w:type="dxa"/>
          </w:tcPr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【性別平等教育】</w:t>
            </w:r>
          </w:p>
          <w:p w:rsidR="002D5342" w:rsidRPr="00FD093D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3-3-4檢視不同族群文化中的性別關係</w:t>
            </w:r>
          </w:p>
        </w:tc>
        <w:tc>
          <w:tcPr>
            <w:tcW w:w="1134" w:type="dxa"/>
          </w:tcPr>
          <w:p w:rsidR="002D5342" w:rsidRPr="009262E2" w:rsidRDefault="002D5342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D5342" w:rsidRPr="009262E2" w:rsidTr="003A2960">
        <w:tc>
          <w:tcPr>
            <w:tcW w:w="851" w:type="dxa"/>
            <w:vAlign w:val="center"/>
          </w:tcPr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第廿</w:t>
            </w: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週</w:t>
            </w:r>
            <w:proofErr w:type="gramEnd"/>
          </w:p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6/28</w:t>
            </w:r>
          </w:p>
          <w:p w:rsidR="002D5342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2D5342" w:rsidRPr="00FD093D" w:rsidRDefault="002D5342" w:rsidP="00E86C06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7/02</w:t>
            </w:r>
          </w:p>
        </w:tc>
        <w:tc>
          <w:tcPr>
            <w:tcW w:w="1559" w:type="dxa"/>
            <w:textDirection w:val="tbRlV"/>
            <w:vAlign w:val="center"/>
          </w:tcPr>
          <w:p w:rsidR="002D5342" w:rsidRPr="00FD093D" w:rsidRDefault="002D5342" w:rsidP="00E86C06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十、生活中的單位與換算</w:t>
            </w:r>
          </w:p>
        </w:tc>
        <w:tc>
          <w:tcPr>
            <w:tcW w:w="2410" w:type="dxa"/>
          </w:tcPr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【活動三】</w:t>
            </w:r>
            <w:proofErr w:type="gramStart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公畝、</w:t>
            </w:r>
            <w:proofErr w:type="gramEnd"/>
            <w:r>
              <w:rPr>
                <w:rFonts w:ascii="標楷體" w:eastAsia="標楷體" w:hAnsi="標楷體" w:cs="DFMingStd-W5" w:hint="eastAsia"/>
                <w:kern w:val="0"/>
                <w:sz w:val="20"/>
                <w:szCs w:val="20"/>
              </w:rPr>
              <w:t>公頃、平方公里</w:t>
            </w:r>
          </w:p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，透過觀察和討論，察覺並認識面積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單位間的度量衡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關係。</w:t>
            </w:r>
          </w:p>
          <w:p w:rsidR="002D5342" w:rsidRPr="00FD093D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both"/>
              <w:rPr>
                <w:rFonts w:ascii="標楷體" w:eastAsia="標楷體" w:hAnsi="標楷體" w:cs="DFMingStd-W5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2.教師以課本人口密度情境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，學生利用電算器進行解題，並上</w:t>
            </w:r>
            <w:proofErr w:type="gramStart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cs="DFMingStd-W5"/>
                <w:kern w:val="0"/>
                <w:sz w:val="20"/>
                <w:szCs w:val="20"/>
              </w:rPr>
              <w:t>發表。</w:t>
            </w:r>
          </w:p>
        </w:tc>
        <w:tc>
          <w:tcPr>
            <w:tcW w:w="851" w:type="dxa"/>
            <w:vAlign w:val="center"/>
          </w:tcPr>
          <w:p w:rsidR="002D5342" w:rsidRPr="00FD093D" w:rsidRDefault="002D5342" w:rsidP="00E86C06">
            <w:pPr>
              <w:pStyle w:val="30"/>
              <w:spacing w:line="240" w:lineRule="exact"/>
              <w:ind w:left="57" w:firstLine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</w:t>
            </w:r>
          </w:p>
        </w:tc>
        <w:tc>
          <w:tcPr>
            <w:tcW w:w="1275" w:type="dxa"/>
          </w:tcPr>
          <w:p w:rsidR="002D5342" w:rsidRPr="00FD093D" w:rsidRDefault="002D5342" w:rsidP="00E86C06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康軒版教科書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第十單元「生活中的單位與換算」</w:t>
            </w:r>
          </w:p>
        </w:tc>
        <w:tc>
          <w:tcPr>
            <w:tcW w:w="1843" w:type="dxa"/>
          </w:tcPr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2D5342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2D5342" w:rsidRPr="00FD093D" w:rsidRDefault="002D5342" w:rsidP="00E86C06">
            <w:pPr>
              <w:spacing w:line="240" w:lineRule="exact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3119" w:type="dxa"/>
          </w:tcPr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5-n-10 能認</w:t>
            </w: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識多位小數，並做比較與加、減與整數</w:t>
            </w:r>
            <w:proofErr w:type="gramStart"/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倍</w:t>
            </w:r>
            <w:proofErr w:type="gramEnd"/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的計算，以及解決生活中的問題。</w:t>
            </w:r>
          </w:p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5-n-16 能認識重量單位「公噸」及「公噸」、「公斤」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間的關係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，並做相關計算。</w:t>
            </w:r>
          </w:p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5-n-17 能認識面積單位「</w:t>
            </w:r>
            <w:proofErr w:type="gramStart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公畝」</w:t>
            </w:r>
            <w:proofErr w:type="gramEnd"/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、「公頃」、「平方公里」及其關係，並做相關的計算。</w:t>
            </w:r>
          </w:p>
          <w:p w:rsidR="002D5342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 w:hint="eastAsia"/>
                <w:kern w:val="0"/>
                <w:sz w:val="20"/>
                <w:szCs w:val="20"/>
              </w:rPr>
              <w:t>連結：</w:t>
            </w:r>
          </w:p>
          <w:p w:rsidR="002D5342" w:rsidRPr="00FD093D" w:rsidRDefault="002D5342" w:rsidP="00E86C06">
            <w:pPr>
              <w:spacing w:line="240" w:lineRule="exact"/>
              <w:ind w:left="57" w:right="57"/>
              <w:jc w:val="both"/>
              <w:rPr>
                <w:rFonts w:ascii="標楷體" w:eastAsia="標楷體" w:hAnsi="標楷體" w:cs="Times-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-Roman"/>
                <w:kern w:val="0"/>
                <w:sz w:val="20"/>
                <w:szCs w:val="20"/>
              </w:rPr>
              <w:t>C-R-1、C-R-2、C-T-1、C-T-2、C-T-4、C-E-3</w:t>
            </w:r>
          </w:p>
        </w:tc>
        <w:tc>
          <w:tcPr>
            <w:tcW w:w="1842" w:type="dxa"/>
          </w:tcPr>
          <w:p w:rsidR="002D5342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2D5342" w:rsidRPr="00FD093D" w:rsidRDefault="002D5342" w:rsidP="00E86C06">
            <w:pPr>
              <w:autoSpaceDE w:val="0"/>
              <w:autoSpaceDN w:val="0"/>
              <w:adjustRightInd w:val="0"/>
              <w:spacing w:line="240" w:lineRule="exact"/>
              <w:ind w:leftChars="32" w:left="77" w:firstLine="1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3-3-4檢視不同族群文化中的性別關係</w:t>
            </w:r>
          </w:p>
        </w:tc>
        <w:tc>
          <w:tcPr>
            <w:tcW w:w="1134" w:type="dxa"/>
          </w:tcPr>
          <w:p w:rsidR="002D5342" w:rsidRPr="009262E2" w:rsidRDefault="002D5342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175CE4" w:rsidRPr="00CF45D3" w:rsidRDefault="00175CE4" w:rsidP="00175CE4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324" w:rsidRDefault="00E20324">
      <w:r>
        <w:separator/>
      </w:r>
    </w:p>
  </w:endnote>
  <w:endnote w:type="continuationSeparator" w:id="0">
    <w:p w:rsidR="00E20324" w:rsidRDefault="00E20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明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FMingStd-W5">
    <w:altName w:val="華康中明體(P)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177" w:rsidRDefault="0033617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B1302C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B698F" w:rsidRPr="007B698F">
      <w:rPr>
        <w:noProof/>
        <w:lang w:val="zh-TW"/>
      </w:rPr>
      <w:t>41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B1302C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B698F" w:rsidRPr="007B698F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324" w:rsidRDefault="00E20324">
      <w:r>
        <w:separator/>
      </w:r>
    </w:p>
  </w:footnote>
  <w:footnote w:type="continuationSeparator" w:id="0">
    <w:p w:rsidR="00E20324" w:rsidRDefault="00E20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177" w:rsidRDefault="0033617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177" w:rsidRDefault="0033617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177" w:rsidRDefault="0033617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83143D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1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2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3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8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4"/>
  </w:num>
  <w:num w:numId="3">
    <w:abstractNumId w:val="29"/>
  </w:num>
  <w:num w:numId="4">
    <w:abstractNumId w:val="20"/>
  </w:num>
  <w:num w:numId="5">
    <w:abstractNumId w:val="13"/>
  </w:num>
  <w:num w:numId="6">
    <w:abstractNumId w:val="27"/>
  </w:num>
  <w:num w:numId="7">
    <w:abstractNumId w:val="25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2"/>
  </w:num>
  <w:num w:numId="16">
    <w:abstractNumId w:val="21"/>
  </w:num>
  <w:num w:numId="17">
    <w:abstractNumId w:val="24"/>
  </w:num>
  <w:num w:numId="18">
    <w:abstractNumId w:val="1"/>
  </w:num>
  <w:num w:numId="19">
    <w:abstractNumId w:val="26"/>
  </w:num>
  <w:num w:numId="20">
    <w:abstractNumId w:val="9"/>
  </w:num>
  <w:num w:numId="21">
    <w:abstractNumId w:val="19"/>
  </w:num>
  <w:num w:numId="22">
    <w:abstractNumId w:val="23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8"/>
  </w:num>
  <w:num w:numId="29">
    <w:abstractNumId w:val="28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75CE4"/>
    <w:rsid w:val="00182FE8"/>
    <w:rsid w:val="001863C2"/>
    <w:rsid w:val="00186DC2"/>
    <w:rsid w:val="00190D3B"/>
    <w:rsid w:val="00197F70"/>
    <w:rsid w:val="001A181D"/>
    <w:rsid w:val="001A3715"/>
    <w:rsid w:val="001A76DC"/>
    <w:rsid w:val="001B1823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143B"/>
    <w:rsid w:val="002A6F6A"/>
    <w:rsid w:val="002A7532"/>
    <w:rsid w:val="002B5228"/>
    <w:rsid w:val="002B601A"/>
    <w:rsid w:val="002C45A0"/>
    <w:rsid w:val="002D3271"/>
    <w:rsid w:val="002D5342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23324"/>
    <w:rsid w:val="004308A4"/>
    <w:rsid w:val="00430BEE"/>
    <w:rsid w:val="00433F1B"/>
    <w:rsid w:val="00444B14"/>
    <w:rsid w:val="00446D69"/>
    <w:rsid w:val="004473A8"/>
    <w:rsid w:val="0045131F"/>
    <w:rsid w:val="004546A3"/>
    <w:rsid w:val="00467092"/>
    <w:rsid w:val="004703D4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56D7"/>
    <w:rsid w:val="004F6628"/>
    <w:rsid w:val="0050283D"/>
    <w:rsid w:val="00503182"/>
    <w:rsid w:val="005041E8"/>
    <w:rsid w:val="0050514E"/>
    <w:rsid w:val="00507FC8"/>
    <w:rsid w:val="005216DB"/>
    <w:rsid w:val="00523F29"/>
    <w:rsid w:val="005344FD"/>
    <w:rsid w:val="0053704C"/>
    <w:rsid w:val="0054497D"/>
    <w:rsid w:val="0054566A"/>
    <w:rsid w:val="00547CEC"/>
    <w:rsid w:val="00552E37"/>
    <w:rsid w:val="00553A51"/>
    <w:rsid w:val="00557572"/>
    <w:rsid w:val="00557E2C"/>
    <w:rsid w:val="005614E1"/>
    <w:rsid w:val="00562152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2528D"/>
    <w:rsid w:val="007400FD"/>
    <w:rsid w:val="00746B07"/>
    <w:rsid w:val="007509C6"/>
    <w:rsid w:val="00752546"/>
    <w:rsid w:val="00753110"/>
    <w:rsid w:val="00753F56"/>
    <w:rsid w:val="00755BB9"/>
    <w:rsid w:val="00767BD1"/>
    <w:rsid w:val="00771108"/>
    <w:rsid w:val="00777054"/>
    <w:rsid w:val="00782C08"/>
    <w:rsid w:val="007861DB"/>
    <w:rsid w:val="0079007A"/>
    <w:rsid w:val="00794EED"/>
    <w:rsid w:val="00796888"/>
    <w:rsid w:val="0079728F"/>
    <w:rsid w:val="007A1038"/>
    <w:rsid w:val="007A34AC"/>
    <w:rsid w:val="007A5AE2"/>
    <w:rsid w:val="007A6874"/>
    <w:rsid w:val="007B44BD"/>
    <w:rsid w:val="007B698F"/>
    <w:rsid w:val="007C09FE"/>
    <w:rsid w:val="007D5558"/>
    <w:rsid w:val="007D5AAA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5788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1E0F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2F74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302C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64F68"/>
    <w:rsid w:val="00C73D24"/>
    <w:rsid w:val="00C7414B"/>
    <w:rsid w:val="00C84EB0"/>
    <w:rsid w:val="00C93350"/>
    <w:rsid w:val="00C934DA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23F7B"/>
    <w:rsid w:val="00D3051E"/>
    <w:rsid w:val="00D446C6"/>
    <w:rsid w:val="00D4480A"/>
    <w:rsid w:val="00D5504F"/>
    <w:rsid w:val="00D56A48"/>
    <w:rsid w:val="00D56E4B"/>
    <w:rsid w:val="00D60852"/>
    <w:rsid w:val="00D61924"/>
    <w:rsid w:val="00D61AE9"/>
    <w:rsid w:val="00D652B1"/>
    <w:rsid w:val="00D65986"/>
    <w:rsid w:val="00D720F5"/>
    <w:rsid w:val="00D74F54"/>
    <w:rsid w:val="00D76BE2"/>
    <w:rsid w:val="00D8466E"/>
    <w:rsid w:val="00D85816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0324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A30B1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095E"/>
    <w:rsid w:val="00FA18D3"/>
    <w:rsid w:val="00FA2115"/>
    <w:rsid w:val="00FA5CFD"/>
    <w:rsid w:val="00FC06C2"/>
    <w:rsid w:val="00FC702C"/>
    <w:rsid w:val="00FE1A87"/>
    <w:rsid w:val="00FE4E47"/>
    <w:rsid w:val="00FF33F5"/>
    <w:rsid w:val="00FF4BCD"/>
    <w:rsid w:val="00FF6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30">
    <w:name w:val="3.【對應能力指標】內文字"/>
    <w:basedOn w:val="af3"/>
    <w:rsid w:val="00D61924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  <w:style w:type="paragraph" w:customStyle="1" w:styleId="Default">
    <w:name w:val="Default"/>
    <w:rsid w:val="004703D4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30">
    <w:name w:val="3.【對應能力指標】內文字"/>
    <w:basedOn w:val="af3"/>
    <w:rsid w:val="00D61924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  <w:style w:type="paragraph" w:customStyle="1" w:styleId="Default">
    <w:name w:val="Default"/>
    <w:rsid w:val="004703D4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199759-B457-483C-ACCF-983AED08C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3771</Words>
  <Characters>21499</Characters>
  <Application>Microsoft Office Word</Application>
  <DocSecurity>0</DocSecurity>
  <Lines>179</Lines>
  <Paragraphs>50</Paragraphs>
  <ScaleCrop>false</ScaleCrop>
  <Company/>
  <LinksUpToDate>false</LinksUpToDate>
  <CharactersWithSpaces>25220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3</cp:revision>
  <cp:lastPrinted>2020-07-23T06:42:00Z</cp:lastPrinted>
  <dcterms:created xsi:type="dcterms:W3CDTF">2020-07-23T06:41:00Z</dcterms:created>
  <dcterms:modified xsi:type="dcterms:W3CDTF">2020-07-23T06:42:00Z</dcterms:modified>
</cp:coreProperties>
</file>