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="00562152">
        <w:rPr>
          <w:rFonts w:ascii="標楷體" w:eastAsia="標楷體" w:hAnsi="標楷體" w:hint="eastAsia"/>
          <w:color w:val="000000"/>
          <w:sz w:val="28"/>
          <w:u w:val="single"/>
        </w:rPr>
        <w:t>南華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 w:rsidR="00562152">
        <w:rPr>
          <w:rFonts w:ascii="標楷體" w:eastAsia="標楷體" w:hAnsi="標楷體" w:hint="eastAsia"/>
          <w:color w:val="000000"/>
          <w:sz w:val="28"/>
          <w:u w:val="single"/>
        </w:rPr>
        <w:t>109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="00175CE4">
        <w:rPr>
          <w:rFonts w:ascii="標楷體" w:eastAsia="標楷體" w:hAnsi="標楷體" w:hint="eastAsia"/>
          <w:color w:val="000000"/>
          <w:sz w:val="28"/>
          <w:u w:val="single"/>
        </w:rPr>
        <w:t>1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proofErr w:type="gramStart"/>
      <w:r w:rsidR="00663858">
        <w:rPr>
          <w:rFonts w:ascii="標楷體" w:eastAsia="標楷體" w:hAnsi="標楷體" w:hint="eastAsia"/>
          <w:color w:val="000000"/>
          <w:sz w:val="28"/>
        </w:rPr>
        <w:t>三</w:t>
      </w:r>
      <w:proofErr w:type="gramEnd"/>
      <w:r w:rsidRPr="00CF45D3">
        <w:rPr>
          <w:rFonts w:ascii="標楷體" w:eastAsia="標楷體" w:hAnsi="標楷體"/>
          <w:color w:val="000000"/>
          <w:sz w:val="28"/>
        </w:rPr>
        <w:t>年級</w:t>
      </w:r>
      <w:r w:rsidR="00663858">
        <w:rPr>
          <w:rFonts w:ascii="標楷體" w:eastAsia="標楷體" w:hAnsi="標楷體" w:hint="eastAsia"/>
          <w:color w:val="000000"/>
          <w:sz w:val="28"/>
        </w:rPr>
        <w:t>語文（太魯閣語）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="00663858">
        <w:rPr>
          <w:rFonts w:ascii="標楷體" w:eastAsia="標楷體" w:hAnsi="標楷體" w:hint="eastAsia"/>
          <w:color w:val="000000"/>
          <w:sz w:val="28"/>
        </w:rPr>
        <w:t>藍月梅</w:t>
      </w:r>
    </w:p>
    <w:p w:rsidR="00CE3C63" w:rsidRPr="00CF45D3" w:rsidRDefault="00CE3C63" w:rsidP="009C218F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學習節數（</w:t>
      </w:r>
      <w:r w:rsidR="00663858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）節。</w:t>
      </w:r>
    </w:p>
    <w:p w:rsidR="00663858" w:rsidRDefault="00CE3C63" w:rsidP="009C218F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663858" w:rsidRPr="00663858" w:rsidRDefault="00663858" w:rsidP="009C218F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63858">
        <w:rPr>
          <w:rFonts w:ascii="標楷體" w:eastAsia="標楷體" w:hAnsi="標楷體" w:hint="eastAsia"/>
          <w:color w:val="000000"/>
          <w:sz w:val="28"/>
          <w:szCs w:val="28"/>
        </w:rPr>
        <w:t>1.能了解並熟悉本課課文與語詞。</w:t>
      </w:r>
    </w:p>
    <w:p w:rsidR="00663858" w:rsidRPr="00663858" w:rsidRDefault="00663858" w:rsidP="009C218F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63858">
        <w:rPr>
          <w:rFonts w:ascii="標楷體" w:eastAsia="標楷體" w:hAnsi="標楷體" w:hint="eastAsia"/>
          <w:color w:val="000000"/>
          <w:sz w:val="28"/>
          <w:szCs w:val="28"/>
        </w:rPr>
        <w:t xml:space="preserve">2.透過「擬人化」的課文情境，讓學生學會清潔用具的正確使用方法。 </w:t>
      </w:r>
    </w:p>
    <w:p w:rsidR="00663858" w:rsidRPr="00663858" w:rsidRDefault="00663858" w:rsidP="009C218F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63858">
        <w:rPr>
          <w:rFonts w:ascii="標楷體" w:eastAsia="標楷體" w:hAnsi="標楷體" w:hint="eastAsia"/>
          <w:color w:val="000000"/>
          <w:sz w:val="28"/>
          <w:szCs w:val="28"/>
        </w:rPr>
        <w:t xml:space="preserve">3.練習「做伙……」的句型，並學會用「做伙……」來造句。 </w:t>
      </w:r>
    </w:p>
    <w:p w:rsidR="00663858" w:rsidRPr="00663858" w:rsidRDefault="00663858" w:rsidP="009C218F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63858">
        <w:rPr>
          <w:rFonts w:ascii="標楷體" w:eastAsia="標楷體" w:hAnsi="標楷體" w:hint="eastAsia"/>
          <w:color w:val="000000"/>
          <w:sz w:val="28"/>
          <w:szCs w:val="28"/>
        </w:rPr>
        <w:t xml:space="preserve">4.學習清潔用具的太魯閣語說法。 </w:t>
      </w:r>
    </w:p>
    <w:p w:rsidR="00663858" w:rsidRPr="00663858" w:rsidRDefault="00663858" w:rsidP="009C218F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63858">
        <w:rPr>
          <w:rFonts w:ascii="標楷體" w:eastAsia="標楷體" w:hAnsi="標楷體" w:hint="eastAsia"/>
          <w:color w:val="000000"/>
          <w:sz w:val="28"/>
          <w:szCs w:val="28"/>
        </w:rPr>
        <w:t xml:space="preserve">5.教導學生維護環境整潔以及愛乾淨的好習慣。 </w:t>
      </w:r>
    </w:p>
    <w:p w:rsidR="00663858" w:rsidRPr="00663858" w:rsidRDefault="00663858" w:rsidP="009C218F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63858">
        <w:rPr>
          <w:rFonts w:ascii="標楷體" w:eastAsia="標楷體" w:hAnsi="標楷體" w:hint="eastAsia"/>
          <w:color w:val="000000"/>
          <w:sz w:val="28"/>
          <w:szCs w:val="28"/>
        </w:rPr>
        <w:t>6.引導學生建立分工合作及愛好整潔的好習慣。</w:t>
      </w:r>
    </w:p>
    <w:p w:rsidR="00663858" w:rsidRPr="00663858" w:rsidRDefault="00663858" w:rsidP="009C218F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63858">
        <w:rPr>
          <w:rFonts w:ascii="標楷體" w:eastAsia="標楷體" w:hAnsi="標楷體" w:hint="eastAsia"/>
          <w:color w:val="000000"/>
          <w:sz w:val="28"/>
          <w:szCs w:val="28"/>
        </w:rPr>
        <w:t>7.練習「……予……」的句型，並學會用「……予……」來造句。</w:t>
      </w:r>
    </w:p>
    <w:p w:rsidR="00663858" w:rsidRPr="00663858" w:rsidRDefault="00663858" w:rsidP="009C218F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63858">
        <w:rPr>
          <w:rFonts w:ascii="標楷體" w:eastAsia="標楷體" w:hAnsi="標楷體" w:hint="eastAsia"/>
          <w:color w:val="000000"/>
          <w:sz w:val="28"/>
          <w:szCs w:val="28"/>
        </w:rPr>
        <w:t>8.教導學生培養守時及珍惜光陰的好習慣。</w:t>
      </w:r>
    </w:p>
    <w:p w:rsidR="00663858" w:rsidRPr="00663858" w:rsidRDefault="00663858" w:rsidP="009C218F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63858">
        <w:rPr>
          <w:rFonts w:ascii="標楷體" w:eastAsia="標楷體" w:hAnsi="標楷體" w:hint="eastAsia"/>
          <w:color w:val="000000"/>
          <w:sz w:val="28"/>
          <w:szCs w:val="28"/>
        </w:rPr>
        <w:t>9.能聽懂並說出時間的太魯閣語說法。</w:t>
      </w:r>
    </w:p>
    <w:p w:rsidR="00663858" w:rsidRPr="00663858" w:rsidRDefault="00663858" w:rsidP="009C218F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63858">
        <w:rPr>
          <w:rFonts w:ascii="標楷體" w:eastAsia="標楷體" w:hAnsi="標楷體" w:hint="eastAsia"/>
          <w:color w:val="000000"/>
          <w:sz w:val="28"/>
          <w:szCs w:val="28"/>
        </w:rPr>
        <w:t xml:space="preserve">10.練習「上……」的句型，並學會用「上……」來造句。 </w:t>
      </w:r>
    </w:p>
    <w:p w:rsidR="00663858" w:rsidRPr="00663858" w:rsidRDefault="00663858" w:rsidP="009C218F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63858">
        <w:rPr>
          <w:rFonts w:ascii="標楷體" w:eastAsia="標楷體" w:hAnsi="標楷體" w:hint="eastAsia"/>
          <w:color w:val="000000"/>
          <w:sz w:val="28"/>
          <w:szCs w:val="28"/>
        </w:rPr>
        <w:t>11.以聽說短句練習，增進學生對生活的描述能力。</w:t>
      </w:r>
    </w:p>
    <w:p w:rsidR="00663858" w:rsidRPr="00663858" w:rsidRDefault="00663858" w:rsidP="009C218F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bookmarkStart w:id="0" w:name="_GoBack"/>
      <w:bookmarkEnd w:id="0"/>
      <w:r w:rsidRPr="00663858">
        <w:rPr>
          <w:rFonts w:ascii="標楷體" w:eastAsia="標楷體" w:hAnsi="標楷體" w:hint="eastAsia"/>
          <w:color w:val="000000"/>
          <w:sz w:val="28"/>
          <w:szCs w:val="28"/>
        </w:rPr>
        <w:lastRenderedPageBreak/>
        <w:t>12.練習「一工」的句型，並學會用「一工」來造句。</w:t>
      </w:r>
    </w:p>
    <w:p w:rsidR="00663858" w:rsidRPr="00663858" w:rsidRDefault="00663858" w:rsidP="009C218F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63858">
        <w:rPr>
          <w:rFonts w:ascii="標楷體" w:eastAsia="標楷體" w:hAnsi="標楷體" w:hint="eastAsia"/>
          <w:color w:val="000000"/>
          <w:sz w:val="28"/>
          <w:szCs w:val="28"/>
        </w:rPr>
        <w:t>13.透過「時鐘」的課文情境，讓學生了解一小時有六十分鐘，每分鐘有六十秒的時間概念。</w:t>
      </w:r>
    </w:p>
    <w:p w:rsidR="00663858" w:rsidRPr="00663858" w:rsidRDefault="00663858" w:rsidP="009C218F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63858">
        <w:rPr>
          <w:rFonts w:ascii="標楷體" w:eastAsia="標楷體" w:hAnsi="標楷體" w:hint="eastAsia"/>
          <w:color w:val="000000"/>
          <w:sz w:val="28"/>
          <w:szCs w:val="28"/>
        </w:rPr>
        <w:t xml:space="preserve">14.讓學生學會與年節有關的風俗民情。 </w:t>
      </w:r>
    </w:p>
    <w:p w:rsidR="00663858" w:rsidRPr="00663858" w:rsidRDefault="00663858" w:rsidP="009C218F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63858">
        <w:rPr>
          <w:rFonts w:ascii="標楷體" w:eastAsia="標楷體" w:hAnsi="標楷體"/>
          <w:color w:val="000000"/>
          <w:sz w:val="28"/>
          <w:szCs w:val="28"/>
        </w:rPr>
        <w:t>15.</w:t>
      </w:r>
      <w:r w:rsidRPr="00663858">
        <w:rPr>
          <w:rFonts w:ascii="標楷體" w:eastAsia="標楷體" w:hAnsi="標楷體" w:hint="eastAsia"/>
          <w:color w:val="000000"/>
          <w:sz w:val="28"/>
          <w:szCs w:val="28"/>
        </w:rPr>
        <w:t>練習「媠媠媠」的句型，並學會用「媠媠媠」來造句。</w:t>
      </w:r>
    </w:p>
    <w:p w:rsidR="00663858" w:rsidRPr="00663858" w:rsidRDefault="00663858" w:rsidP="009C218F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63858">
        <w:rPr>
          <w:rFonts w:ascii="標楷體" w:eastAsia="標楷體" w:hAnsi="標楷體" w:hint="eastAsia"/>
          <w:color w:val="000000"/>
          <w:sz w:val="28"/>
          <w:szCs w:val="28"/>
        </w:rPr>
        <w:t>16.引導學生學會各種年節的太魯閣語說法。</w:t>
      </w:r>
    </w:p>
    <w:p w:rsidR="00CE3C63" w:rsidRPr="00CF45D3" w:rsidRDefault="00CE3C63" w:rsidP="009C218F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 </w:t>
      </w:r>
    </w:p>
    <w:p w:rsidR="00CE3C63" w:rsidRPr="00CF45D3" w:rsidRDefault="00CE3C63" w:rsidP="00B114E0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CE3C63" w:rsidRPr="00950FB3" w:rsidRDefault="00CE3C63" w:rsidP="009C218F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1B1823" w:rsidRDefault="004C17E0" w:rsidP="001B1823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proofErr w:type="gramStart"/>
            <w:r w:rsidRPr="001B1823">
              <w:rPr>
                <w:rFonts w:ascii="標楷體" w:eastAsia="標楷體" w:hAnsi="標楷體"/>
                <w:b/>
                <w:color w:val="FF0000"/>
              </w:rPr>
              <w:t>週</w:t>
            </w:r>
            <w:proofErr w:type="gramEnd"/>
            <w:r w:rsidR="001B1823" w:rsidRPr="001B1823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6"/>
              <w:rPr>
                <w:b/>
              </w:rPr>
            </w:pPr>
            <w:r w:rsidRPr="00911BC0">
              <w:rPr>
                <w:rFonts w:hint="eastAsia"/>
                <w:b/>
              </w:rPr>
              <w:t>備註</w:t>
            </w:r>
          </w:p>
        </w:tc>
      </w:tr>
      <w:tr w:rsidR="00663858" w:rsidRPr="009262E2" w:rsidTr="00F0212A">
        <w:tc>
          <w:tcPr>
            <w:tcW w:w="851" w:type="dxa"/>
            <w:vAlign w:val="center"/>
          </w:tcPr>
          <w:p w:rsidR="00663858" w:rsidRPr="004C17E0" w:rsidRDefault="00663858" w:rsidP="001B1823">
            <w:pPr>
              <w:jc w:val="center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</w:t>
            </w:r>
          </w:p>
        </w:tc>
        <w:tc>
          <w:tcPr>
            <w:tcW w:w="1559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Lupung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mu</w:t>
            </w:r>
            <w:r w:rsidRPr="0066385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63858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我的朋友</w:t>
            </w:r>
          </w:p>
        </w:tc>
        <w:tc>
          <w:tcPr>
            <w:tcW w:w="2410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教師配合課本課文情境圖，請學生觀察並發表圖中的景物。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2.教師配合教學媒體，帶領學生朗誦課文。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3.教師播放教學媒體，教學生依照動作演唱，讓學生邊唱</w:t>
            </w: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邊做律動</w:t>
            </w:r>
            <w:proofErr w:type="gram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</w:tc>
        <w:tc>
          <w:tcPr>
            <w:tcW w:w="851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 xml:space="preserve">3-1-2 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察覺自己的生活禮儀與習慣</w:t>
            </w:r>
          </w:p>
        </w:tc>
        <w:tc>
          <w:tcPr>
            <w:tcW w:w="1134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63858" w:rsidRPr="009262E2" w:rsidTr="00F0212A">
        <w:tc>
          <w:tcPr>
            <w:tcW w:w="851" w:type="dxa"/>
            <w:vAlign w:val="center"/>
          </w:tcPr>
          <w:p w:rsidR="00663858" w:rsidRPr="009262E2" w:rsidRDefault="00663858" w:rsidP="001B182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559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Lupung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mu</w:t>
            </w:r>
            <w:r w:rsidRPr="0066385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63858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我的朋友</w:t>
            </w:r>
          </w:p>
        </w:tc>
        <w:tc>
          <w:tcPr>
            <w:tcW w:w="2410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2.教師播放教學媒體，讓</w:t>
            </w: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3.播放教學媒體，指導學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生進行太魯閣語的短句、對話練習。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4.教師為學生說明練習、複習的內容，再播放教學媒體，請學生仔細聆聽，</w:t>
            </w: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並跟念課文</w:t>
            </w:r>
            <w:proofErr w:type="gram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句型。</w:t>
            </w:r>
          </w:p>
        </w:tc>
        <w:tc>
          <w:tcPr>
            <w:tcW w:w="851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</w:t>
            </w:r>
            <w:proofErr w:type="gramEnd"/>
          </w:p>
        </w:tc>
        <w:tc>
          <w:tcPr>
            <w:tcW w:w="1275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3-1-2 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察覺自己的生活禮儀與習慣</w:t>
            </w:r>
          </w:p>
        </w:tc>
        <w:tc>
          <w:tcPr>
            <w:tcW w:w="1134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63858" w:rsidRPr="009262E2" w:rsidTr="00F0212A">
        <w:tc>
          <w:tcPr>
            <w:tcW w:w="851" w:type="dxa"/>
            <w:vAlign w:val="center"/>
          </w:tcPr>
          <w:p w:rsidR="00663858" w:rsidRPr="009262E2" w:rsidRDefault="0066385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3</w:t>
            </w:r>
          </w:p>
        </w:tc>
        <w:tc>
          <w:tcPr>
            <w:tcW w:w="1559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Lupung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mu</w:t>
            </w:r>
            <w:r w:rsidRPr="0066385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63858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我的朋友</w:t>
            </w:r>
          </w:p>
        </w:tc>
        <w:tc>
          <w:tcPr>
            <w:tcW w:w="2410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教師指導學生進行太魯閣語的短句、對話練習。</w:t>
            </w: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4.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教師太魯閣族解釋太魯閣族在生活習慣中使用的「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Lupung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mu</w:t>
            </w:r>
            <w:r w:rsidRPr="0066385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63858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我的朋友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」這句的用語用法。 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851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</w:tc>
        <w:tc>
          <w:tcPr>
            <w:tcW w:w="1842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 xml:space="preserve">3-1-2 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察覺自己的生活禮儀與習慣</w:t>
            </w:r>
          </w:p>
        </w:tc>
        <w:tc>
          <w:tcPr>
            <w:tcW w:w="1134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63858" w:rsidRPr="009262E2" w:rsidTr="00F0212A">
        <w:tc>
          <w:tcPr>
            <w:tcW w:w="851" w:type="dxa"/>
            <w:vAlign w:val="center"/>
          </w:tcPr>
          <w:p w:rsidR="00663858" w:rsidRPr="009262E2" w:rsidRDefault="0066385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559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Lupung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mu</w:t>
            </w:r>
            <w:r w:rsidRPr="0066385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63858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我的朋友</w:t>
            </w:r>
          </w:p>
        </w:tc>
        <w:tc>
          <w:tcPr>
            <w:tcW w:w="2410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教師與學生、小組與小組、</w:t>
            </w: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學生學生</w:t>
            </w:r>
            <w:proofErr w:type="gram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進行對話練習。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4.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教師太魯閣族解釋太魯閣族在生活習慣中使用的「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Lupung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mu</w:t>
            </w:r>
            <w:r w:rsidRPr="0066385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63858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我的朋友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」這句的用語用法使用時機。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  <w:lang w:val="en-NZ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5.說明招呼的對象一定是「你」或「你們」，省去</w:t>
            </w: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不說的例句</w:t>
            </w:r>
            <w:proofErr w:type="gram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練習。</w:t>
            </w:r>
          </w:p>
        </w:tc>
        <w:tc>
          <w:tcPr>
            <w:tcW w:w="851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動態評量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 xml:space="preserve">3-1-2 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察覺自己的生活禮儀與習慣</w:t>
            </w:r>
          </w:p>
        </w:tc>
        <w:tc>
          <w:tcPr>
            <w:tcW w:w="1134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63858" w:rsidRPr="009262E2" w:rsidTr="00F0212A">
        <w:tc>
          <w:tcPr>
            <w:tcW w:w="851" w:type="dxa"/>
            <w:vAlign w:val="center"/>
          </w:tcPr>
          <w:p w:rsidR="00663858" w:rsidRPr="009262E2" w:rsidRDefault="0066385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559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Rmngaw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mnan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ka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emptgsa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63858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老師告訴我們</w:t>
            </w:r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2410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1.教師準備一個布娃娃，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角色扮演說明教師平時在學校所做的工作</w:t>
            </w: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，教</w:t>
            </w: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師鼓勵學生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到講台前拿著布娃娃將所知道學生的本份</w:t>
            </w: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的說出來，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教師將學生</w:t>
            </w: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唸</w:t>
            </w:r>
            <w:proofErr w:type="gram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學生所分享的情境動作用太魯閣族語說出來請學生跟著念出來</w:t>
            </w: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教師配合教學媒體，帶領學生朗誦課文。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3.教師播放教學媒體，教學生依照動作演唱，讓學生邊唱</w:t>
            </w: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邊做律動</w:t>
            </w:r>
            <w:proofErr w:type="gram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</w:tc>
        <w:tc>
          <w:tcPr>
            <w:tcW w:w="851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</w:t>
            </w:r>
            <w:proofErr w:type="gramEnd"/>
          </w:p>
        </w:tc>
        <w:tc>
          <w:tcPr>
            <w:tcW w:w="1275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【環境教育】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kern w:val="0"/>
                <w:sz w:val="20"/>
                <w:szCs w:val="20"/>
              </w:rPr>
              <w:t>1-2-2</w:t>
            </w:r>
            <w:r w:rsidRPr="00663858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 xml:space="preserve"> 能藉由感官接觸環境中的動、</w:t>
            </w:r>
            <w:r w:rsidRPr="00663858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植物和景觀，欣賞自然之美，並能以多元的方式表達內心感受。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kern w:val="0"/>
                <w:sz w:val="20"/>
                <w:szCs w:val="20"/>
              </w:rPr>
              <w:t>【家政教育】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63858" w:rsidRPr="009262E2" w:rsidTr="00F0212A">
        <w:tc>
          <w:tcPr>
            <w:tcW w:w="851" w:type="dxa"/>
            <w:vAlign w:val="center"/>
          </w:tcPr>
          <w:p w:rsidR="00663858" w:rsidRDefault="0066385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6</w:t>
            </w:r>
          </w:p>
        </w:tc>
        <w:tc>
          <w:tcPr>
            <w:tcW w:w="1559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Rmngaw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mnan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ka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emptgsa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63858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老師告訴我們</w:t>
            </w:r>
          </w:p>
        </w:tc>
        <w:tc>
          <w:tcPr>
            <w:tcW w:w="2410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color w:val="0070C0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教師利用播放器的暫停鍵，讓學生</w:t>
            </w: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逐句跟念一次</w:t>
            </w:r>
            <w:proofErr w:type="gram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</w:tc>
        <w:tc>
          <w:tcPr>
            <w:tcW w:w="851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【環境教育】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kern w:val="0"/>
                <w:sz w:val="20"/>
                <w:szCs w:val="20"/>
              </w:rPr>
              <w:t>1-2-2</w:t>
            </w:r>
            <w:r w:rsidRPr="00663858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 xml:space="preserve"> 能藉由感官接觸環境中的動、植物和景觀，欣賞自然之美，並能以多元的方式表達內心感受。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kern w:val="0"/>
                <w:sz w:val="20"/>
                <w:szCs w:val="20"/>
              </w:rPr>
              <w:t>【家政教育】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63858" w:rsidRPr="009262E2" w:rsidTr="00F0212A">
        <w:tc>
          <w:tcPr>
            <w:tcW w:w="851" w:type="dxa"/>
            <w:vAlign w:val="center"/>
          </w:tcPr>
          <w:p w:rsidR="00663858" w:rsidRDefault="0066385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1559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Rmngaw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mnan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ka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emptgsa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63858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老師告訴我們</w:t>
            </w:r>
          </w:p>
        </w:tc>
        <w:tc>
          <w:tcPr>
            <w:tcW w:w="2410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教師指導學生進行太魯閣語的短句、對話練習。</w:t>
            </w: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4.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教師解說</w:t>
            </w:r>
            <w:proofErr w:type="spellStart"/>
            <w:r w:rsidRPr="00663858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t>empatas</w:t>
            </w:r>
            <w:proofErr w:type="spell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的字根是</w:t>
            </w:r>
            <w:proofErr w:type="spellStart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cudad</w:t>
            </w:r>
            <w:proofErr w:type="spellEnd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書，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proofErr w:type="spellStart"/>
            <w:r w:rsidRPr="00663858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t>empatas</w:t>
            </w:r>
            <w:proofErr w:type="spell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是衍生詞，mi- 是前綴，-ay是</w:t>
            </w: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後綴，</w:t>
            </w:r>
            <w:proofErr w:type="gramEnd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說明將</w:t>
            </w: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兩個綴詞放在</w:t>
            </w:r>
            <w:proofErr w:type="spellStart"/>
            <w:proofErr w:type="gramEnd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cudad</w:t>
            </w:r>
            <w:proofErr w:type="spellEnd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書分別放在前後，即是合成綴。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851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</w:t>
            </w:r>
            <w:proofErr w:type="gramEnd"/>
          </w:p>
        </w:tc>
        <w:tc>
          <w:tcPr>
            <w:tcW w:w="1275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【環境教育】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kern w:val="0"/>
                <w:sz w:val="20"/>
                <w:szCs w:val="20"/>
              </w:rPr>
              <w:t>1-2-2</w:t>
            </w:r>
            <w:r w:rsidRPr="00663858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 xml:space="preserve"> 能藉由感官接觸環境中的動、植物和景觀，欣賞自然之美，並能以多元的方式表達內心感受。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【家政教育】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63858" w:rsidRPr="009262E2" w:rsidTr="00F0212A">
        <w:tc>
          <w:tcPr>
            <w:tcW w:w="851" w:type="dxa"/>
            <w:vAlign w:val="center"/>
          </w:tcPr>
          <w:p w:rsidR="00663858" w:rsidRDefault="0066385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8</w:t>
            </w:r>
          </w:p>
        </w:tc>
        <w:tc>
          <w:tcPr>
            <w:tcW w:w="1559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Rmngaw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mnan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ka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emptgsa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63858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老師告訴我們</w:t>
            </w:r>
          </w:p>
        </w:tc>
        <w:tc>
          <w:tcPr>
            <w:tcW w:w="2410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教師與學生、小組與小組、</w:t>
            </w: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學生學生</w:t>
            </w:r>
            <w:proofErr w:type="gram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進行對話練習。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4.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教師再解說一次「</w:t>
            </w:r>
            <w:proofErr w:type="spellStart"/>
            <w:r w:rsidRPr="00663858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t>empatas</w:t>
            </w:r>
            <w:proofErr w:type="spell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學生」的字根是「</w:t>
            </w:r>
            <w:proofErr w:type="spellStart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patas</w:t>
            </w:r>
            <w:proofErr w:type="spellEnd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書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，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「</w:t>
            </w:r>
            <w:proofErr w:type="spellStart"/>
            <w:r w:rsidRPr="00663858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t>empatas</w:t>
            </w:r>
            <w:proofErr w:type="spell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學生」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是衍生詞。教師拿</w:t>
            </w: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著書本念</w:t>
            </w:r>
            <w:proofErr w:type="spellStart"/>
            <w:proofErr w:type="gramEnd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patas</w:t>
            </w:r>
            <w:proofErr w:type="spellEnd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書，請全班</w:t>
            </w: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學生跟念</w:t>
            </w:r>
            <w:proofErr w:type="gramEnd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，教師打開書本念</w:t>
            </w:r>
            <w:proofErr w:type="spellStart"/>
            <w:r w:rsidRPr="00663858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t>matas</w:t>
            </w:r>
            <w:proofErr w:type="spellEnd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讀書，請全班</w:t>
            </w: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學生跟念</w:t>
            </w:r>
            <w:proofErr w:type="gramEnd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，教師拿著學生圖片念</w:t>
            </w:r>
            <w:proofErr w:type="spellStart"/>
            <w:r w:rsidRPr="00663858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t>empatas</w:t>
            </w:r>
            <w:proofErr w:type="spell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學生，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請全班</w:t>
            </w: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學生跟念</w:t>
            </w:r>
            <w:proofErr w:type="gramEnd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5.將教師拿</w:t>
            </w: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著書本念</w:t>
            </w:r>
            <w:proofErr w:type="spellStart"/>
            <w:proofErr w:type="gramEnd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patas</w:t>
            </w:r>
            <w:proofErr w:type="spellEnd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 xml:space="preserve">書、 </w:t>
            </w:r>
            <w:proofErr w:type="spellStart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matas</w:t>
            </w:r>
            <w:proofErr w:type="spellEnd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讀書、</w:t>
            </w:r>
            <w:proofErr w:type="spellStart"/>
            <w:r w:rsidRPr="00663858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t>empatas</w:t>
            </w:r>
            <w:proofErr w:type="spell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學生，拿出圖卡、書本、看書的動作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請全班</w:t>
            </w: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學生跟念出</w:t>
            </w:r>
            <w:proofErr w:type="gramEnd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正確的發生。再分組念、個別念，增強學生對新詞的</w:t>
            </w: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記憶及念法</w:t>
            </w:r>
            <w:proofErr w:type="gramEnd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851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【環境教育】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kern w:val="0"/>
                <w:sz w:val="20"/>
                <w:szCs w:val="20"/>
              </w:rPr>
              <w:t>1-2-2</w:t>
            </w:r>
            <w:r w:rsidRPr="00663858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 xml:space="preserve"> 能藉由感官接觸環境中的動、植物和景觀，欣賞自然之美，並能以多元的方式表達內心感受。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kern w:val="0"/>
                <w:sz w:val="20"/>
                <w:szCs w:val="20"/>
              </w:rPr>
              <w:t>【家政教育】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63858" w:rsidRPr="009262E2" w:rsidTr="00F0212A">
        <w:tc>
          <w:tcPr>
            <w:tcW w:w="851" w:type="dxa"/>
            <w:vAlign w:val="center"/>
          </w:tcPr>
          <w:p w:rsidR="00663858" w:rsidRDefault="0066385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1559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Mnarux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tunux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mu</w:t>
            </w:r>
            <w:r w:rsidRPr="0066385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63858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lastRenderedPageBreak/>
              <w:t>我頭痛</w:t>
            </w:r>
          </w:p>
        </w:tc>
        <w:tc>
          <w:tcPr>
            <w:tcW w:w="2410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1.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教師播放教學媒體，帶領學生一齊複習第一、二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課課文帶動唱。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2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.請學生輪流上</w:t>
            </w: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臺</w:t>
            </w:r>
            <w:proofErr w:type="gram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朗讀，以訓練膽量及</w:t>
            </w: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臺</w:t>
            </w:r>
            <w:proofErr w:type="gram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風。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3.複習第一、二課語詞。教師先將第一、二課語詞分別寫在</w:t>
            </w: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A4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的白紙上，接著將製作完成的語詞卡張貼在黑板上，邀請數位學生上</w:t>
            </w: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臺</w:t>
            </w:r>
            <w:proofErr w:type="gram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搶答</w:t>
            </w: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教師所念的</w:t>
            </w:r>
            <w:proofErr w:type="gram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詞語，反覆練習以達精熟學習。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4.教師配合教學媒體，帶領學生朗誦課文。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5.</w:t>
            </w:r>
          </w:p>
        </w:tc>
        <w:tc>
          <w:tcPr>
            <w:tcW w:w="851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</w:t>
            </w:r>
            <w:proofErr w:type="gramEnd"/>
          </w:p>
        </w:tc>
        <w:tc>
          <w:tcPr>
            <w:tcW w:w="1275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教育部</w:t>
            </w:r>
          </w:p>
        </w:tc>
        <w:tc>
          <w:tcPr>
            <w:tcW w:w="1843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lastRenderedPageBreak/>
              <w:t>1.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動態評量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pl-PL"/>
              </w:rPr>
              <w:lastRenderedPageBreak/>
              <w:t>3.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lastRenderedPageBreak/>
              <w:t>1-2-1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lastRenderedPageBreak/>
              <w:t>2-1-1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【家政教育】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3-2-3 養成良好的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生活習慣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:rsidR="00663858" w:rsidRPr="00663858" w:rsidRDefault="00663858" w:rsidP="0066385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63858" w:rsidRPr="009262E2" w:rsidTr="00F0212A">
        <w:tc>
          <w:tcPr>
            <w:tcW w:w="851" w:type="dxa"/>
            <w:vAlign w:val="center"/>
          </w:tcPr>
          <w:p w:rsidR="00663858" w:rsidRDefault="0066385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10</w:t>
            </w:r>
          </w:p>
        </w:tc>
        <w:tc>
          <w:tcPr>
            <w:tcW w:w="1559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Mnarux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tunux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mu</w:t>
            </w:r>
            <w:r w:rsidRPr="0066385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63858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我頭痛</w:t>
            </w:r>
          </w:p>
        </w:tc>
        <w:tc>
          <w:tcPr>
            <w:tcW w:w="2410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color w:val="0070C0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教師利用播放器的暫停鍵，讓學生</w:t>
            </w: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逐句跟念一次</w:t>
            </w:r>
            <w:proofErr w:type="gram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851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動態評量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3-2-3 養成良好的生活習慣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:rsidR="00663858" w:rsidRPr="00663858" w:rsidRDefault="00663858" w:rsidP="0066385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63858" w:rsidRPr="009262E2" w:rsidTr="00F0212A">
        <w:tc>
          <w:tcPr>
            <w:tcW w:w="851" w:type="dxa"/>
            <w:vAlign w:val="center"/>
          </w:tcPr>
          <w:p w:rsidR="00663858" w:rsidRDefault="0066385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1559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Mnarux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tunux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mu</w:t>
            </w:r>
            <w:r w:rsidRPr="0066385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63858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我頭痛</w:t>
            </w:r>
          </w:p>
        </w:tc>
        <w:tc>
          <w:tcPr>
            <w:tcW w:w="2410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  <w:lang w:val="pl-PL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播放教學媒體，全班學生「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Mnarux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tunux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mu</w:t>
            </w:r>
            <w:r w:rsidRPr="0066385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63858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我頭痛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」短句、對話練習。再請各小組學生來聽，做動作。增加學生對上下課喊口令時，要熟悉並應用本單元所運用的句型。</w:t>
            </w:r>
          </w:p>
        </w:tc>
        <w:tc>
          <w:tcPr>
            <w:tcW w:w="851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動態評量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3-2-3 養成良好的生活習慣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:rsidR="00663858" w:rsidRPr="00663858" w:rsidRDefault="00663858" w:rsidP="0066385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  <w:lang w:val="pl-PL"/>
              </w:rPr>
            </w:pPr>
          </w:p>
        </w:tc>
        <w:tc>
          <w:tcPr>
            <w:tcW w:w="1134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63858" w:rsidRPr="009262E2" w:rsidTr="00F0212A">
        <w:tc>
          <w:tcPr>
            <w:tcW w:w="851" w:type="dxa"/>
            <w:vAlign w:val="center"/>
          </w:tcPr>
          <w:p w:rsidR="00663858" w:rsidRDefault="0066385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1559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Mnarux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tunux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mu</w:t>
            </w:r>
            <w:r w:rsidRPr="0066385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63858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我頭痛</w:t>
            </w:r>
          </w:p>
        </w:tc>
        <w:tc>
          <w:tcPr>
            <w:tcW w:w="2410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3.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播放教學媒體，全班學生「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Mnarux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tunux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mu</w:t>
            </w:r>
            <w:r w:rsidRPr="0066385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63858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我頭痛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」短句、對話練習。再請各小組學生</w:t>
            </w: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來聽做動作</w:t>
            </w:r>
            <w:proofErr w:type="gram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。讓學生聽懂教室用語。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  <w:lang w:val="pl-PL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4.設計「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Mnarux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tunux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mu</w:t>
            </w:r>
            <w:r w:rsidRPr="00663858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我頭痛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」的活動，各組輪流喊口令，其他小組聽口令做動作，在小組中進行，有一位組員喊口令其他組員聽口令做動作，從遊戲中學生做中學。</w:t>
            </w:r>
          </w:p>
        </w:tc>
        <w:tc>
          <w:tcPr>
            <w:tcW w:w="851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</w:t>
            </w:r>
            <w:proofErr w:type="gramEnd"/>
          </w:p>
        </w:tc>
        <w:tc>
          <w:tcPr>
            <w:tcW w:w="1275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【家政教育】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3-2-3 養成良好的生活習慣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:rsidR="00663858" w:rsidRPr="00663858" w:rsidRDefault="00663858" w:rsidP="0066385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  <w:lang w:val="pl-PL"/>
              </w:rPr>
            </w:pPr>
          </w:p>
        </w:tc>
        <w:tc>
          <w:tcPr>
            <w:tcW w:w="1134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63858" w:rsidRPr="009262E2" w:rsidTr="00F0212A">
        <w:tc>
          <w:tcPr>
            <w:tcW w:w="851" w:type="dxa"/>
            <w:vAlign w:val="center"/>
          </w:tcPr>
          <w:p w:rsidR="00663858" w:rsidRDefault="0066385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13</w:t>
            </w:r>
          </w:p>
        </w:tc>
        <w:tc>
          <w:tcPr>
            <w:tcW w:w="1559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Msangay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da</w:t>
            </w:r>
            <w:r w:rsidRPr="0066385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63858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下課了</w:t>
            </w:r>
          </w:p>
        </w:tc>
        <w:tc>
          <w:tcPr>
            <w:tcW w:w="2410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請教師配合教學媒體，帶領學生念誦課文，熟練後，再由全班一起朗誦</w:t>
            </w: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2.教師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創作「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Msangay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da</w:t>
            </w:r>
            <w:r w:rsidRPr="0066385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63858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下課了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」的歌謠律動，教師講解給學生其歌詞的意思與情節內容，讓</w:t>
            </w: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學藉</w:t>
            </w:r>
            <w:proofErr w:type="gram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由情境自然熟悉課文內容</w:t>
            </w: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color w:val="0070C0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教師可配合教學媒體，讓學生先熟悉歌曲旋律，再</w:t>
            </w: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全班跟唱</w:t>
            </w:r>
            <w:proofErr w:type="gram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</w:tc>
        <w:tc>
          <w:tcPr>
            <w:tcW w:w="851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:rsidR="00663858" w:rsidRPr="00663858" w:rsidRDefault="00663858" w:rsidP="0066385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kern w:val="0"/>
                <w:sz w:val="20"/>
                <w:szCs w:val="20"/>
              </w:rPr>
              <w:t>【家政教育】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663858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</w:tc>
        <w:tc>
          <w:tcPr>
            <w:tcW w:w="1134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63858" w:rsidRPr="009262E2" w:rsidTr="00F0212A">
        <w:tc>
          <w:tcPr>
            <w:tcW w:w="851" w:type="dxa"/>
            <w:vAlign w:val="center"/>
          </w:tcPr>
          <w:p w:rsidR="00663858" w:rsidRDefault="0066385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1559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Msangay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da</w:t>
            </w:r>
            <w:r w:rsidRPr="0066385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63858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下課了</w:t>
            </w:r>
          </w:p>
        </w:tc>
        <w:tc>
          <w:tcPr>
            <w:tcW w:w="2410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唱歌謠律動「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Msangay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da</w:t>
            </w:r>
            <w:r w:rsidRPr="00663858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下課了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」輪唱，並請每位學生回應歌曲時，說唱自己的名字，在輪流每位學生唱問、回應讓每位學生都會說唱自己的名字</w:t>
            </w: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「</w:t>
            </w:r>
            <w:proofErr w:type="spellStart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Yaku</w:t>
            </w:r>
            <w:proofErr w:type="spell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 o</w:t>
            </w: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~」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  <w:lang w:val="en-NZ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【期中評量】</w:t>
            </w:r>
          </w:p>
        </w:tc>
        <w:tc>
          <w:tcPr>
            <w:tcW w:w="851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</w:t>
            </w:r>
            <w:proofErr w:type="gramEnd"/>
          </w:p>
        </w:tc>
        <w:tc>
          <w:tcPr>
            <w:tcW w:w="1275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kern w:val="0"/>
                <w:sz w:val="20"/>
                <w:szCs w:val="20"/>
              </w:rPr>
              <w:t>【家政教育】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663858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</w:tc>
        <w:tc>
          <w:tcPr>
            <w:tcW w:w="1134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63858" w:rsidRPr="009262E2" w:rsidTr="00F0212A">
        <w:tc>
          <w:tcPr>
            <w:tcW w:w="851" w:type="dxa"/>
            <w:vAlign w:val="center"/>
          </w:tcPr>
          <w:p w:rsidR="00663858" w:rsidRDefault="0066385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15</w:t>
            </w:r>
          </w:p>
        </w:tc>
        <w:tc>
          <w:tcPr>
            <w:tcW w:w="1559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Msangay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da</w:t>
            </w:r>
            <w:r w:rsidRPr="0066385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63858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下課了</w:t>
            </w:r>
          </w:p>
        </w:tc>
        <w:tc>
          <w:tcPr>
            <w:tcW w:w="2410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3.閱讀課文時，教師和學生做全班的對話，再做角色對調。教師對全班同學個別同學對教師或是同學對同學。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4.教師介紹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Msangay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da</w:t>
            </w:r>
            <w:r w:rsidRPr="0066385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63858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下課了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」另一種回答方式「</w:t>
            </w:r>
            <w:proofErr w:type="spellStart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Baka</w:t>
            </w:r>
            <w:proofErr w:type="spell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proofErr w:type="spellStart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qmpah</w:t>
            </w:r>
            <w:proofErr w:type="spell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da」，請每一位學生套用來介紹自己的名字。</w:t>
            </w:r>
          </w:p>
        </w:tc>
        <w:tc>
          <w:tcPr>
            <w:tcW w:w="851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3119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kern w:val="0"/>
                <w:sz w:val="20"/>
                <w:szCs w:val="20"/>
              </w:rPr>
              <w:t>【家政教育】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663858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</w:tc>
        <w:tc>
          <w:tcPr>
            <w:tcW w:w="1134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63858" w:rsidRPr="009262E2" w:rsidTr="00F0212A">
        <w:tc>
          <w:tcPr>
            <w:tcW w:w="851" w:type="dxa"/>
            <w:vAlign w:val="center"/>
          </w:tcPr>
          <w:p w:rsidR="00663858" w:rsidRDefault="0066385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1559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Msangay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da</w:t>
            </w:r>
            <w:r w:rsidRPr="0066385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63858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下課了</w:t>
            </w:r>
          </w:p>
        </w:tc>
        <w:tc>
          <w:tcPr>
            <w:tcW w:w="2410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3.閱讀課文時，教師和學生做全班的對話，再做角色對調。教師對全班同學個別同學對教師或是同學對同學。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4.「 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Msangay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da</w:t>
            </w:r>
            <w:r w:rsidRPr="0066385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63858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下課了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」，請每一位學生套用來介紹自己的名字。教師對全班同學個別同學對教師或是同學對同學。</w:t>
            </w:r>
          </w:p>
        </w:tc>
        <w:tc>
          <w:tcPr>
            <w:tcW w:w="851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kern w:val="0"/>
                <w:sz w:val="20"/>
                <w:szCs w:val="20"/>
              </w:rPr>
              <w:t>【家政教育】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663858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</w:tc>
        <w:tc>
          <w:tcPr>
            <w:tcW w:w="1134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63858" w:rsidRPr="009262E2" w:rsidTr="00F0212A">
        <w:tc>
          <w:tcPr>
            <w:tcW w:w="851" w:type="dxa"/>
            <w:vAlign w:val="center"/>
          </w:tcPr>
          <w:p w:rsidR="00663858" w:rsidRDefault="0066385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1559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Psbrax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hiyi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63858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運動</w:t>
            </w:r>
          </w:p>
        </w:tc>
        <w:tc>
          <w:tcPr>
            <w:tcW w:w="2410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請男女同學各一位到</w:t>
            </w: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臺</w:t>
            </w:r>
            <w:proofErr w:type="gram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前，教師手指男同學時，</w:t>
            </w: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口中念</w:t>
            </w:r>
            <w:proofErr w:type="gram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「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Psbrax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hiyi</w:t>
            </w:r>
            <w:proofErr w:type="spell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，教師手指女同學時，</w:t>
            </w: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口中念</w:t>
            </w:r>
            <w:proofErr w:type="gram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「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Psbrax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hiyi</w:t>
            </w:r>
            <w:proofErr w:type="spell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」，教師對全班同學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個別同學對教師或是同學對同學。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教師配合教學媒體，帶領學生朗誦課文，指導學生將太魯閣語與中文輪流念請學生回應，教師念「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Psbrax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hiyi</w:t>
            </w:r>
            <w:proofErr w:type="spell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」，學生要回「</w:t>
            </w:r>
            <w:r w:rsidRPr="00663858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運動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」。</w:t>
            </w: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教師念「</w:t>
            </w:r>
            <w:r w:rsidRPr="00663858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運動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」，學生要回「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Psbrax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hiyi</w:t>
            </w:r>
            <w:proofErr w:type="spell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教師播放教學媒體，指導學生演唱課文，讓學生邊唱</w:t>
            </w: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邊做律動</w:t>
            </w:r>
            <w:proofErr w:type="gram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</w:p>
        </w:tc>
        <w:tc>
          <w:tcPr>
            <w:tcW w:w="851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</w:t>
            </w:r>
            <w:proofErr w:type="gramEnd"/>
          </w:p>
        </w:tc>
        <w:tc>
          <w:tcPr>
            <w:tcW w:w="1275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  <w:lang w:val="pl-PL"/>
              </w:rPr>
            </w:pPr>
          </w:p>
        </w:tc>
        <w:tc>
          <w:tcPr>
            <w:tcW w:w="3119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認識不同性別者身心的異同。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 xml:space="preserve">1-1-2 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尊重不同性別者的特質。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2-1-1 辨識性別角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色的刻板化印象。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</w:tc>
        <w:tc>
          <w:tcPr>
            <w:tcW w:w="1134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63858" w:rsidRPr="009262E2" w:rsidTr="00F0212A">
        <w:tc>
          <w:tcPr>
            <w:tcW w:w="851" w:type="dxa"/>
            <w:vAlign w:val="center"/>
          </w:tcPr>
          <w:p w:rsidR="00663858" w:rsidRDefault="0066385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18</w:t>
            </w:r>
          </w:p>
        </w:tc>
        <w:tc>
          <w:tcPr>
            <w:tcW w:w="1559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Psbrax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hiyi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63858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運動</w:t>
            </w:r>
          </w:p>
        </w:tc>
        <w:tc>
          <w:tcPr>
            <w:tcW w:w="2410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教師配合教學媒體，帶領學生朗誦課文，指導學生正確太魯閣語發聲直到學生更正直。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會話練習，教師念「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Psbrax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hiyi</w:t>
            </w:r>
            <w:proofErr w:type="spell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」，學生要回「</w:t>
            </w:r>
            <w:r w:rsidRPr="00663858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運動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」。</w:t>
            </w: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教師念「</w:t>
            </w:r>
            <w:r w:rsidRPr="00663858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運動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，學生要回「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Psbrax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hiyi</w:t>
            </w:r>
            <w:proofErr w:type="spell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」。教師對全班同學個別同學對教師或是同學對同學。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4.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教師帶領全班觀看練習情境，並解釋練習內容，再播放教學媒體，請學生仔細聆聽，選出正確答案。</w:t>
            </w:r>
          </w:p>
        </w:tc>
        <w:tc>
          <w:tcPr>
            <w:tcW w:w="851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  <w:lang w:val="pl-PL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動態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</w:tc>
        <w:tc>
          <w:tcPr>
            <w:tcW w:w="3119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認識不同性別者身心的異同。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 xml:space="preserve">1-1-2 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尊重不同性別者的特質。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2-1-1 辨識性別角色的刻板化印象。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</w:tc>
        <w:tc>
          <w:tcPr>
            <w:tcW w:w="1134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63858" w:rsidRPr="009262E2" w:rsidTr="00F0212A">
        <w:tc>
          <w:tcPr>
            <w:tcW w:w="851" w:type="dxa"/>
            <w:vAlign w:val="center"/>
          </w:tcPr>
          <w:p w:rsidR="00663858" w:rsidRDefault="0066385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1559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Psbrax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hiyi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63858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運動</w:t>
            </w:r>
          </w:p>
        </w:tc>
        <w:tc>
          <w:tcPr>
            <w:tcW w:w="2410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教師介紹太魯閣語「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Psbrax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hiyi</w:t>
            </w:r>
            <w:proofErr w:type="spellEnd"/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」單字套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用變化字的運用。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【期末評量】</w:t>
            </w:r>
          </w:p>
        </w:tc>
        <w:tc>
          <w:tcPr>
            <w:tcW w:w="851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</w:t>
            </w:r>
            <w:proofErr w:type="gramEnd"/>
          </w:p>
        </w:tc>
        <w:tc>
          <w:tcPr>
            <w:tcW w:w="1275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2.紙筆測驗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3119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認識不同性別者身心的異同。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 xml:space="preserve">1-1-2 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尊重不同性別者的特質。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2-1-1 辨識性別角色的刻板化印象。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</w:tc>
        <w:tc>
          <w:tcPr>
            <w:tcW w:w="1134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63858" w:rsidRPr="009262E2" w:rsidTr="00F0212A">
        <w:tc>
          <w:tcPr>
            <w:tcW w:w="851" w:type="dxa"/>
            <w:vAlign w:val="center"/>
          </w:tcPr>
          <w:p w:rsidR="00663858" w:rsidRDefault="0066385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20</w:t>
            </w:r>
          </w:p>
        </w:tc>
        <w:tc>
          <w:tcPr>
            <w:tcW w:w="1559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Psbrax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hiyi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63858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運動</w:t>
            </w:r>
          </w:p>
        </w:tc>
        <w:tc>
          <w:tcPr>
            <w:tcW w:w="2410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教師播放教學媒體，帶領全班反覆念誦第一～五課課文。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2.教師播放教學媒體，帶領全班反覆念誦第一～五課語詞。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【休業式】</w:t>
            </w:r>
          </w:p>
        </w:tc>
        <w:tc>
          <w:tcPr>
            <w:tcW w:w="851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</w:tc>
        <w:tc>
          <w:tcPr>
            <w:tcW w:w="3119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認識不同性別者身心的異同。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 xml:space="preserve">1-1-2 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尊重不同性別者的特質。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2-1-1 辨識性別角色的刻板化印象。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</w:tc>
        <w:tc>
          <w:tcPr>
            <w:tcW w:w="1134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63858" w:rsidRPr="009262E2" w:rsidTr="00F0212A">
        <w:tc>
          <w:tcPr>
            <w:tcW w:w="851" w:type="dxa"/>
            <w:vAlign w:val="center"/>
          </w:tcPr>
          <w:p w:rsidR="00663858" w:rsidRDefault="0066385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</w:t>
            </w:r>
          </w:p>
        </w:tc>
        <w:tc>
          <w:tcPr>
            <w:tcW w:w="1559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Psbrax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63858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hiyi</w:t>
            </w:r>
            <w:proofErr w:type="spellEnd"/>
            <w:r w:rsidRPr="00663858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63858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運動</w:t>
            </w:r>
          </w:p>
        </w:tc>
        <w:tc>
          <w:tcPr>
            <w:tcW w:w="2410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教師播放教學媒體，帶領全班反覆念誦第一～五課課文。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2.教師播放教學媒體，帶領全班反覆念誦第一～五課語詞。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【休業式】</w:t>
            </w:r>
          </w:p>
        </w:tc>
        <w:tc>
          <w:tcPr>
            <w:tcW w:w="851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275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</w:tc>
        <w:tc>
          <w:tcPr>
            <w:tcW w:w="3119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認識不同性別者身心的異同。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 xml:space="preserve">1-1-2 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尊重不同性別者的特質。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2-1-1 辨識性別角色的刻板化印象。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663858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663858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</w:tc>
        <w:tc>
          <w:tcPr>
            <w:tcW w:w="1134" w:type="dxa"/>
          </w:tcPr>
          <w:p w:rsidR="00663858" w:rsidRPr="00663858" w:rsidRDefault="00663858" w:rsidP="0066385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175CE4" w:rsidRDefault="00175CE4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175CE4" w:rsidRDefault="00175CE4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9C218F" w:rsidRDefault="009C218F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9C218F" w:rsidRDefault="009C218F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9C218F" w:rsidRDefault="009C218F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4A026D" w:rsidRDefault="004A026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3E3A06" w:rsidRPr="00CB476E" w:rsidRDefault="003E3A06" w:rsidP="003E3A06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3E3A06" w:rsidRPr="00CF45D3" w:rsidRDefault="003E3A06" w:rsidP="003E3A06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>
        <w:rPr>
          <w:rFonts w:ascii="標楷體" w:eastAsia="標楷體" w:hAnsi="標楷體" w:hint="eastAsia"/>
          <w:color w:val="000000"/>
          <w:sz w:val="28"/>
          <w:u w:val="single"/>
        </w:rPr>
        <w:t>南華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109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="00B114E0">
        <w:rPr>
          <w:rFonts w:ascii="標楷體" w:eastAsia="標楷體" w:hAnsi="標楷體" w:hint="eastAsia"/>
          <w:color w:val="000000"/>
          <w:sz w:val="28"/>
          <w:u w:val="single"/>
        </w:rPr>
        <w:t>2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proofErr w:type="gramStart"/>
      <w:r>
        <w:rPr>
          <w:rFonts w:ascii="標楷體" w:eastAsia="標楷體" w:hAnsi="標楷體" w:hint="eastAsia"/>
          <w:color w:val="000000"/>
          <w:sz w:val="28"/>
        </w:rPr>
        <w:t>三</w:t>
      </w:r>
      <w:proofErr w:type="gramEnd"/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</w:rPr>
        <w:t>語文（太魯閣語）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>
        <w:rPr>
          <w:rFonts w:ascii="標楷體" w:eastAsia="標楷體" w:hAnsi="標楷體" w:hint="eastAsia"/>
          <w:color w:val="000000"/>
          <w:sz w:val="28"/>
        </w:rPr>
        <w:t>藍月梅</w:t>
      </w:r>
    </w:p>
    <w:p w:rsidR="003E3A06" w:rsidRPr="00CF45D3" w:rsidRDefault="003E3A06" w:rsidP="009C218F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學習節數（</w:t>
      </w:r>
      <w:r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）節。</w:t>
      </w:r>
    </w:p>
    <w:p w:rsidR="00175CE4" w:rsidRDefault="00175CE4" w:rsidP="009C218F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677B5" w:rsidRPr="00C677B5" w:rsidRDefault="00C677B5" w:rsidP="009C218F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677B5">
        <w:rPr>
          <w:rFonts w:ascii="標楷體" w:eastAsia="標楷體" w:hAnsi="標楷體" w:hint="eastAsia"/>
          <w:color w:val="000000"/>
          <w:sz w:val="28"/>
          <w:szCs w:val="28"/>
        </w:rPr>
        <w:t>1.能了解並熟悉本課課文與語詞。</w:t>
      </w:r>
    </w:p>
    <w:p w:rsidR="00C677B5" w:rsidRPr="00C677B5" w:rsidRDefault="00C677B5" w:rsidP="009C218F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677B5">
        <w:rPr>
          <w:rFonts w:ascii="標楷體" w:eastAsia="標楷體" w:hAnsi="標楷體" w:hint="eastAsia"/>
          <w:color w:val="000000"/>
          <w:sz w:val="28"/>
          <w:szCs w:val="28"/>
        </w:rPr>
        <w:t>2.學會說招呼及教室用語。</w:t>
      </w:r>
    </w:p>
    <w:p w:rsidR="00C677B5" w:rsidRPr="00C677B5" w:rsidRDefault="00C677B5" w:rsidP="009C218F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677B5">
        <w:rPr>
          <w:rFonts w:ascii="標楷體" w:eastAsia="標楷體" w:hAnsi="標楷體" w:hint="eastAsia"/>
          <w:color w:val="000000"/>
          <w:sz w:val="28"/>
          <w:szCs w:val="28"/>
        </w:rPr>
        <w:t>3.培養學生表達、溝通與分享的基本能力。</w:t>
      </w:r>
    </w:p>
    <w:p w:rsidR="00C677B5" w:rsidRPr="00C677B5" w:rsidRDefault="00C677B5" w:rsidP="009C218F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677B5">
        <w:rPr>
          <w:rFonts w:ascii="標楷體" w:eastAsia="標楷體" w:hAnsi="標楷體" w:hint="eastAsia"/>
          <w:color w:val="000000"/>
          <w:sz w:val="28"/>
          <w:szCs w:val="28"/>
        </w:rPr>
        <w:t>4.教導學生培養守時及珍惜光陰的好習慣。</w:t>
      </w:r>
    </w:p>
    <w:p w:rsidR="00C677B5" w:rsidRPr="00C677B5" w:rsidRDefault="00C677B5" w:rsidP="009C218F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677B5">
        <w:rPr>
          <w:rFonts w:ascii="標楷體" w:eastAsia="標楷體" w:hAnsi="標楷體" w:hint="eastAsia"/>
          <w:color w:val="000000"/>
          <w:sz w:val="28"/>
          <w:szCs w:val="28"/>
        </w:rPr>
        <w:t>5.能</w:t>
      </w:r>
      <w:proofErr w:type="gramStart"/>
      <w:r w:rsidRPr="00C677B5">
        <w:rPr>
          <w:rFonts w:ascii="標楷體" w:eastAsia="標楷體" w:hAnsi="標楷體" w:hint="eastAsia"/>
          <w:color w:val="000000"/>
          <w:sz w:val="28"/>
          <w:szCs w:val="28"/>
        </w:rPr>
        <w:t>聽懂並說出</w:t>
      </w:r>
      <w:proofErr w:type="gramEnd"/>
      <w:r w:rsidRPr="00C677B5">
        <w:rPr>
          <w:rFonts w:ascii="標楷體" w:eastAsia="標楷體" w:hAnsi="標楷體" w:hint="eastAsia"/>
          <w:color w:val="000000"/>
          <w:sz w:val="28"/>
          <w:szCs w:val="28"/>
        </w:rPr>
        <w:t>時間的說法。</w:t>
      </w:r>
    </w:p>
    <w:p w:rsidR="00C677B5" w:rsidRPr="00C677B5" w:rsidRDefault="00C677B5" w:rsidP="009C218F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677B5">
        <w:rPr>
          <w:rFonts w:ascii="標楷體" w:eastAsia="標楷體" w:hAnsi="標楷體" w:hint="eastAsia"/>
          <w:color w:val="000000"/>
          <w:sz w:val="28"/>
          <w:szCs w:val="28"/>
        </w:rPr>
        <w:t>6.能記住主要語詞，及認識生詞的詞性及意義。</w:t>
      </w:r>
    </w:p>
    <w:p w:rsidR="00C677B5" w:rsidRPr="00C677B5" w:rsidRDefault="00C677B5" w:rsidP="009C218F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677B5">
        <w:rPr>
          <w:rFonts w:ascii="標楷體" w:eastAsia="標楷體" w:hAnsi="標楷體" w:hint="eastAsia"/>
          <w:color w:val="000000"/>
          <w:sz w:val="28"/>
          <w:szCs w:val="28"/>
        </w:rPr>
        <w:t>7.能用正確的詞彙和語法。</w:t>
      </w:r>
    </w:p>
    <w:p w:rsidR="00C677B5" w:rsidRPr="00C677B5" w:rsidRDefault="00C677B5" w:rsidP="009C218F">
      <w:pPr>
        <w:spacing w:afterLines="100" w:after="240" w:line="400" w:lineRule="exact"/>
        <w:ind w:leftChars="413" w:left="991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677B5">
        <w:rPr>
          <w:rFonts w:ascii="標楷體" w:eastAsia="標楷體" w:hAnsi="標楷體" w:hint="eastAsia"/>
          <w:color w:val="000000"/>
          <w:sz w:val="28"/>
          <w:szCs w:val="28"/>
        </w:rPr>
        <w:t>8.以聽說短句練習，增進學生對生活的描述能力。</w:t>
      </w:r>
    </w:p>
    <w:p w:rsidR="00C677B5" w:rsidRPr="00C677B5" w:rsidRDefault="00C677B5" w:rsidP="009C218F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175CE4" w:rsidRPr="00CF45D3" w:rsidRDefault="00175CE4" w:rsidP="00B114E0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175CE4" w:rsidRPr="00950FB3" w:rsidRDefault="00175CE4" w:rsidP="009C218F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175CE4" w:rsidRPr="009262E2" w:rsidTr="006B4EE4">
        <w:tc>
          <w:tcPr>
            <w:tcW w:w="851" w:type="dxa"/>
            <w:vAlign w:val="center"/>
          </w:tcPr>
          <w:p w:rsidR="00175CE4" w:rsidRPr="001B1823" w:rsidRDefault="00175CE4" w:rsidP="006B4EE4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proofErr w:type="gramStart"/>
            <w:r w:rsidRPr="001B1823">
              <w:rPr>
                <w:rFonts w:ascii="標楷體" w:eastAsia="標楷體" w:hAnsi="標楷體"/>
                <w:b/>
                <w:color w:val="FF0000"/>
              </w:rPr>
              <w:t>週</w:t>
            </w:r>
            <w:proofErr w:type="gramEnd"/>
            <w:r w:rsidRPr="001B1823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175CE4" w:rsidRPr="00911BC0" w:rsidRDefault="00175CE4" w:rsidP="006B4EE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175CE4" w:rsidRPr="00911BC0" w:rsidRDefault="00175CE4" w:rsidP="006B4EE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175CE4" w:rsidRPr="00911BC0" w:rsidRDefault="00175CE4" w:rsidP="006B4EE4">
            <w:pPr>
              <w:pStyle w:val="af6"/>
              <w:rPr>
                <w:b/>
              </w:rPr>
            </w:pPr>
            <w:r w:rsidRPr="00911BC0">
              <w:rPr>
                <w:rFonts w:hint="eastAsia"/>
                <w:b/>
              </w:rPr>
              <w:t>備註</w:t>
            </w:r>
          </w:p>
        </w:tc>
      </w:tr>
      <w:tr w:rsidR="00C677B5" w:rsidRPr="009262E2" w:rsidTr="006B4EE4">
        <w:tc>
          <w:tcPr>
            <w:tcW w:w="851" w:type="dxa"/>
            <w:vAlign w:val="center"/>
          </w:tcPr>
          <w:p w:rsidR="00C677B5" w:rsidRPr="004C17E0" w:rsidRDefault="00C677B5" w:rsidP="006B4EE4">
            <w:pPr>
              <w:jc w:val="center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</w:t>
            </w:r>
          </w:p>
        </w:tc>
        <w:tc>
          <w:tcPr>
            <w:tcW w:w="1559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Meuyas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ni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rmgrig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677B5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唱歌和跳舞</w:t>
            </w:r>
          </w:p>
        </w:tc>
        <w:tc>
          <w:tcPr>
            <w:tcW w:w="2410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教師配合課本課文情境圖，請學生觀察並發表圖中的景物。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2.教師配合教學媒體，帶領學生朗誦課文。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3.教師播放教學媒體，教學生依照動作演唱，讓學生邊唱</w:t>
            </w:r>
            <w:proofErr w:type="gramStart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邊做律動</w:t>
            </w:r>
            <w:proofErr w:type="gramEnd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</w:tc>
        <w:tc>
          <w:tcPr>
            <w:tcW w:w="851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 xml:space="preserve">3-1-2 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察覺自己的生活禮儀與習慣</w:t>
            </w:r>
          </w:p>
        </w:tc>
        <w:tc>
          <w:tcPr>
            <w:tcW w:w="1134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677B5" w:rsidRPr="009262E2" w:rsidTr="006B4EE4">
        <w:tc>
          <w:tcPr>
            <w:tcW w:w="851" w:type="dxa"/>
            <w:vAlign w:val="center"/>
          </w:tcPr>
          <w:p w:rsidR="00C677B5" w:rsidRPr="009262E2" w:rsidRDefault="00C677B5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559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Meuyas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ni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rmgrig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677B5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唱歌和跳舞</w:t>
            </w:r>
          </w:p>
        </w:tc>
        <w:tc>
          <w:tcPr>
            <w:tcW w:w="2410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2.教師播放教學媒體，讓</w:t>
            </w:r>
            <w:proofErr w:type="gramStart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3.播放教學媒體，指導學生進行太魯閣語的短句、對話練習。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4.教師為學生說明練習、複習的內容，再播放教學媒體，請學生仔細聆聽，</w:t>
            </w:r>
            <w:proofErr w:type="gramStart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並跟念課文</w:t>
            </w:r>
            <w:proofErr w:type="gramEnd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句型。</w:t>
            </w:r>
          </w:p>
        </w:tc>
        <w:tc>
          <w:tcPr>
            <w:tcW w:w="851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 xml:space="preserve">3-1-2 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察覺自己的生活禮儀與習慣</w:t>
            </w:r>
          </w:p>
        </w:tc>
        <w:tc>
          <w:tcPr>
            <w:tcW w:w="1134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677B5" w:rsidRPr="009262E2" w:rsidTr="006B4EE4">
        <w:tc>
          <w:tcPr>
            <w:tcW w:w="851" w:type="dxa"/>
            <w:vAlign w:val="center"/>
          </w:tcPr>
          <w:p w:rsidR="00C677B5" w:rsidRPr="009262E2" w:rsidRDefault="00C677B5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559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Meuyas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ni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rmgrig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677B5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唱歌和跳舞</w:t>
            </w:r>
          </w:p>
        </w:tc>
        <w:tc>
          <w:tcPr>
            <w:tcW w:w="2410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教師指導學生進行太魯閣語的短句、對話練習。</w:t>
            </w: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4.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教師太魯閣族解釋太魯閣族在生活習慣中使用的「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Meuyas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ni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rmgrig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677B5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唱歌和跳舞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」這句的用語用法。 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5.</w:t>
            </w:r>
          </w:p>
        </w:tc>
        <w:tc>
          <w:tcPr>
            <w:tcW w:w="851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</w:tc>
        <w:tc>
          <w:tcPr>
            <w:tcW w:w="1842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 xml:space="preserve">3-1-2 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察覺自己的生活禮儀與習慣</w:t>
            </w:r>
          </w:p>
        </w:tc>
        <w:tc>
          <w:tcPr>
            <w:tcW w:w="1134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677B5" w:rsidRPr="009262E2" w:rsidTr="006B4EE4">
        <w:tc>
          <w:tcPr>
            <w:tcW w:w="851" w:type="dxa"/>
            <w:vAlign w:val="center"/>
          </w:tcPr>
          <w:p w:rsidR="00C677B5" w:rsidRPr="009262E2" w:rsidRDefault="00C677B5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4</w:t>
            </w:r>
          </w:p>
        </w:tc>
        <w:tc>
          <w:tcPr>
            <w:tcW w:w="1559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Meuyas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ni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rmgrig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677B5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唱歌和跳舞</w:t>
            </w:r>
          </w:p>
        </w:tc>
        <w:tc>
          <w:tcPr>
            <w:tcW w:w="2410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教師與學生、小組與小組、學生與學生進行對話練習。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4.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教師太魯閣族解釋太魯閣族在生活習慣中使用的「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Meuyas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ni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rmgrig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677B5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唱歌和跳舞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」這句的用語用法使用時機。</w:t>
            </w:r>
          </w:p>
        </w:tc>
        <w:tc>
          <w:tcPr>
            <w:tcW w:w="851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動態評量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 xml:space="preserve">3-1-2 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察覺自己的生活禮儀與習慣</w:t>
            </w:r>
          </w:p>
        </w:tc>
        <w:tc>
          <w:tcPr>
            <w:tcW w:w="1134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677B5" w:rsidRPr="009262E2" w:rsidTr="006B4EE4">
        <w:tc>
          <w:tcPr>
            <w:tcW w:w="851" w:type="dxa"/>
            <w:vAlign w:val="center"/>
          </w:tcPr>
          <w:p w:rsidR="00C677B5" w:rsidRPr="009262E2" w:rsidRDefault="00C677B5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559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Piya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tuki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ka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sayang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？</w:t>
            </w:r>
            <w:r w:rsidRPr="00C677B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677B5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現在幾點鐘？</w:t>
            </w:r>
          </w:p>
        </w:tc>
        <w:tc>
          <w:tcPr>
            <w:tcW w:w="2410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1.教師準備一個布娃娃，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角色扮演說明教師平時在學校所做的工作</w:t>
            </w: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，教師鼓勵學生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到講台前拿著布娃娃將所知道學生的本份</w:t>
            </w: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的說出來，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教師將學生</w:t>
            </w:r>
            <w:proofErr w:type="gramStart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唸</w:t>
            </w:r>
            <w:proofErr w:type="gramEnd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學生所分享的情境動作用太魯閣族語說出來請學生跟著念出來</w:t>
            </w: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教師配合教學媒體，帶領學生朗誦課文。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3.教師播放教學媒體，教學生依照動作演唱，讓學生邊唱</w:t>
            </w:r>
            <w:proofErr w:type="gramStart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邊做律動</w:t>
            </w:r>
            <w:proofErr w:type="gramEnd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</w:tc>
        <w:tc>
          <w:tcPr>
            <w:tcW w:w="851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【環境教育】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kern w:val="0"/>
                <w:sz w:val="20"/>
                <w:szCs w:val="20"/>
              </w:rPr>
              <w:t>1-2-2</w:t>
            </w:r>
            <w:r w:rsidRPr="00C677B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 xml:space="preserve"> 能藉由感官接觸環境中的動、植物和景觀，欣賞自然之美，並能以多元的方式表達內心感受。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kern w:val="0"/>
                <w:sz w:val="20"/>
                <w:szCs w:val="20"/>
              </w:rPr>
              <w:t>【家政教育】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677B5" w:rsidRPr="009262E2" w:rsidTr="006B4EE4">
        <w:tc>
          <w:tcPr>
            <w:tcW w:w="851" w:type="dxa"/>
            <w:vAlign w:val="center"/>
          </w:tcPr>
          <w:p w:rsidR="00C677B5" w:rsidRDefault="00C677B5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1559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Piya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tuki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ka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sayang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？</w:t>
            </w:r>
            <w:r w:rsidRPr="00C677B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677B5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現在幾點鐘？</w:t>
            </w:r>
          </w:p>
        </w:tc>
        <w:tc>
          <w:tcPr>
            <w:tcW w:w="2410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color w:val="0070C0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教師利用播放器的暫停鍵，讓學生</w:t>
            </w:r>
            <w:proofErr w:type="gramStart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逐句跟念一次</w:t>
            </w:r>
            <w:proofErr w:type="gramEnd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</w:tc>
        <w:tc>
          <w:tcPr>
            <w:tcW w:w="851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【環境教育】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kern w:val="0"/>
                <w:sz w:val="20"/>
                <w:szCs w:val="20"/>
              </w:rPr>
              <w:t>1-2-2</w:t>
            </w:r>
            <w:r w:rsidRPr="00C677B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 xml:space="preserve"> 能藉由感官接觸環境中的動、植物和景觀，欣賞自然之美，並能以多元的方式表達內心感受。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【家政教育】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677B5" w:rsidRPr="009262E2" w:rsidTr="006B4EE4">
        <w:tc>
          <w:tcPr>
            <w:tcW w:w="851" w:type="dxa"/>
            <w:vAlign w:val="center"/>
          </w:tcPr>
          <w:p w:rsidR="00C677B5" w:rsidRDefault="00C677B5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7</w:t>
            </w:r>
          </w:p>
        </w:tc>
        <w:tc>
          <w:tcPr>
            <w:tcW w:w="1559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Piya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tuki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ka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sayang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？</w:t>
            </w:r>
            <w:r w:rsidRPr="00C677B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677B5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現在幾點鐘？</w:t>
            </w:r>
          </w:p>
        </w:tc>
        <w:tc>
          <w:tcPr>
            <w:tcW w:w="2410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教師指導學生進行太魯閣族語的短句、對話練習。</w:t>
            </w: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4.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教師解說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tuki</w:t>
            </w:r>
            <w:proofErr w:type="spellEnd"/>
            <w:r w:rsidRPr="00C677B5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t>時間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的用法</w:t>
            </w:r>
          </w:p>
        </w:tc>
        <w:tc>
          <w:tcPr>
            <w:tcW w:w="851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【環境教育】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kern w:val="0"/>
                <w:sz w:val="20"/>
                <w:szCs w:val="20"/>
              </w:rPr>
              <w:t>1-2-2</w:t>
            </w:r>
            <w:r w:rsidRPr="00C677B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 xml:space="preserve"> 能藉由感官接觸環境中的動、植物和景觀，欣賞自然之美，並能以多元的方式表達內心感受。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kern w:val="0"/>
                <w:sz w:val="20"/>
                <w:szCs w:val="20"/>
              </w:rPr>
              <w:t>【家政教育】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677B5" w:rsidRPr="009262E2" w:rsidTr="006B4EE4">
        <w:tc>
          <w:tcPr>
            <w:tcW w:w="851" w:type="dxa"/>
            <w:vAlign w:val="center"/>
          </w:tcPr>
          <w:p w:rsidR="00C677B5" w:rsidRDefault="00C677B5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559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Piya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tuki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ka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sayang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？</w:t>
            </w:r>
            <w:r w:rsidRPr="00C677B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677B5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現在幾點鐘？</w:t>
            </w:r>
          </w:p>
        </w:tc>
        <w:tc>
          <w:tcPr>
            <w:tcW w:w="2410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教師與學生、小組與小組、</w:t>
            </w:r>
            <w:proofErr w:type="gramStart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學生學生</w:t>
            </w:r>
            <w:proofErr w:type="gramEnd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進行對話練習。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4.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教師再解說一次「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tuki</w:t>
            </w:r>
            <w:proofErr w:type="spellEnd"/>
            <w:r w:rsidRPr="00C677B5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t>時間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的語法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。教師拿</w:t>
            </w:r>
            <w:proofErr w:type="gramStart"/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著書本念</w:t>
            </w:r>
            <w:proofErr w:type="gramEnd"/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「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Piya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tuki</w:t>
            </w:r>
            <w:proofErr w:type="spellEnd"/>
            <w:r w:rsidRPr="00C677B5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t>？」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，請全班</w:t>
            </w:r>
            <w:proofErr w:type="gramStart"/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學生跟念</w:t>
            </w:r>
            <w:proofErr w:type="gramEnd"/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，教師打開書本念「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sayang</w:t>
            </w:r>
            <w:proofErr w:type="spellEnd"/>
            <w:r w:rsidRPr="00C677B5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t>？現在」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，請全班</w:t>
            </w:r>
            <w:proofErr w:type="gramStart"/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學生跟念</w:t>
            </w:r>
            <w:proofErr w:type="gramEnd"/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，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教師拿著學生圖片念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Piya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tuki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ka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sayang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？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學生，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請全班</w:t>
            </w:r>
            <w:proofErr w:type="gramStart"/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學生跟念</w:t>
            </w:r>
            <w:proofErr w:type="gramEnd"/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5.教師拿</w:t>
            </w:r>
            <w:proofErr w:type="gramStart"/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著書本念</w:t>
            </w:r>
            <w:proofErr w:type="spellStart"/>
            <w:proofErr w:type="gram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Piya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tuki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ka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sayang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？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t xml:space="preserve">Rima </w:t>
            </w:r>
            <w:proofErr w:type="spellStart"/>
            <w:r w:rsidRPr="00C677B5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t>tuki</w:t>
            </w:r>
            <w:proofErr w:type="spellEnd"/>
            <w:r w:rsidRPr="00C677B5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t>ka</w:t>
            </w:r>
            <w:proofErr w:type="spellEnd"/>
            <w:r w:rsidRPr="00C677B5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t xml:space="preserve"> </w:t>
            </w:r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saying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t>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拿出圖卡、書本、看書的動作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請全班</w:t>
            </w:r>
            <w:proofErr w:type="gramStart"/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學生跟念出</w:t>
            </w:r>
            <w:proofErr w:type="gramEnd"/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正確的發聲。再分組念、個別念，增強學生對新詞的</w:t>
            </w:r>
            <w:proofErr w:type="gramStart"/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記憶及念法</w:t>
            </w:r>
            <w:proofErr w:type="gramEnd"/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  <w:lang w:val="en-NZ"/>
              </w:rPr>
            </w:pPr>
          </w:p>
        </w:tc>
        <w:tc>
          <w:tcPr>
            <w:tcW w:w="851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【環境教育】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kern w:val="0"/>
                <w:sz w:val="20"/>
                <w:szCs w:val="20"/>
              </w:rPr>
              <w:t>1-2-2</w:t>
            </w:r>
            <w:r w:rsidRPr="00C677B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 xml:space="preserve"> 能藉由感官接觸環境中的動、植物和景觀，欣賞自然之美，並能以多元的方式表達內心感受。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kern w:val="0"/>
                <w:sz w:val="20"/>
                <w:szCs w:val="20"/>
              </w:rPr>
              <w:t>【家政教育】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</w:t>
            </w:r>
            <w:r w:rsidRPr="00C677B5"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科技在日常生活之應用。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677B5" w:rsidRPr="009262E2" w:rsidTr="006B4EE4">
        <w:tc>
          <w:tcPr>
            <w:tcW w:w="851" w:type="dxa"/>
            <w:vAlign w:val="center"/>
          </w:tcPr>
          <w:p w:rsidR="00C677B5" w:rsidRDefault="00C677B5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9</w:t>
            </w:r>
          </w:p>
        </w:tc>
        <w:tc>
          <w:tcPr>
            <w:tcW w:w="1559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Mlawa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qnawal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677B5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打電話</w:t>
            </w:r>
          </w:p>
        </w:tc>
        <w:tc>
          <w:tcPr>
            <w:tcW w:w="2410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教師播放教學媒體，帶領學生一齊複習第一、二課課文帶動唱。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2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.請學生輪流上</w:t>
            </w:r>
            <w:proofErr w:type="gramStart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臺</w:t>
            </w:r>
            <w:proofErr w:type="gramEnd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朗讀，以訓練膽量及台風。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3.複習第一、二課語詞。教師先將第一、二課語詞分別寫在</w:t>
            </w: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A4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的白紙上，接著將製作完成的語詞卡張貼在黑板上，邀請數位學生上</w:t>
            </w:r>
            <w:proofErr w:type="gramStart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臺</w:t>
            </w:r>
            <w:proofErr w:type="gramEnd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搶答</w:t>
            </w:r>
            <w:proofErr w:type="gramStart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教師所念的</w:t>
            </w:r>
            <w:proofErr w:type="gramEnd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詞語，反覆練習以達精熟學習。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4.教師配合教學媒體，帶領學生朗誦課文。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5.</w:t>
            </w:r>
          </w:p>
        </w:tc>
        <w:tc>
          <w:tcPr>
            <w:tcW w:w="851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動態評量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3-2-3 養成良好的生活習慣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:rsidR="00C677B5" w:rsidRPr="00C677B5" w:rsidRDefault="00C677B5" w:rsidP="00C677B5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677B5" w:rsidRPr="009262E2" w:rsidTr="006B4EE4">
        <w:tc>
          <w:tcPr>
            <w:tcW w:w="851" w:type="dxa"/>
            <w:vAlign w:val="center"/>
          </w:tcPr>
          <w:p w:rsidR="00C677B5" w:rsidRDefault="00C677B5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1559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Mlawa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qnawal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677B5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打電話</w:t>
            </w:r>
          </w:p>
        </w:tc>
        <w:tc>
          <w:tcPr>
            <w:tcW w:w="2410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color w:val="0070C0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教師利用播放器的暫停鍵，讓學生</w:t>
            </w:r>
            <w:proofErr w:type="gramStart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逐句跟念一次</w:t>
            </w:r>
            <w:proofErr w:type="gramEnd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851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動態評量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3-2-3 養成良好的生活習慣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:rsidR="00C677B5" w:rsidRPr="00C677B5" w:rsidRDefault="00C677B5" w:rsidP="00C677B5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677B5" w:rsidRPr="009262E2" w:rsidTr="006B4EE4">
        <w:tc>
          <w:tcPr>
            <w:tcW w:w="851" w:type="dxa"/>
            <w:vAlign w:val="center"/>
          </w:tcPr>
          <w:p w:rsidR="00C677B5" w:rsidRDefault="00C677B5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11</w:t>
            </w:r>
          </w:p>
        </w:tc>
        <w:tc>
          <w:tcPr>
            <w:tcW w:w="1559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Mlawa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qnawal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677B5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打電話</w:t>
            </w:r>
          </w:p>
        </w:tc>
        <w:tc>
          <w:tcPr>
            <w:tcW w:w="2410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  <w:lang w:val="pl-PL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播放教學媒體，全班學生「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Mlawa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qnawal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677B5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打電話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」短句、對話練習。再請各小組學生來聽，做動作。增加學生對上下課喊口令時，要熟悉並應用本單元所運用的句型。</w:t>
            </w:r>
          </w:p>
        </w:tc>
        <w:tc>
          <w:tcPr>
            <w:tcW w:w="851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動態評量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3-2-3 養成良好的生活習慣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:rsidR="00C677B5" w:rsidRPr="00C677B5" w:rsidRDefault="00C677B5" w:rsidP="00C677B5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  <w:lang w:val="pl-PL"/>
              </w:rPr>
            </w:pPr>
          </w:p>
        </w:tc>
        <w:tc>
          <w:tcPr>
            <w:tcW w:w="1134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677B5" w:rsidRPr="009262E2" w:rsidTr="006B4EE4">
        <w:tc>
          <w:tcPr>
            <w:tcW w:w="851" w:type="dxa"/>
            <w:vAlign w:val="center"/>
          </w:tcPr>
          <w:p w:rsidR="00C677B5" w:rsidRDefault="00C677B5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1559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Mlawa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qnawal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677B5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打電話</w:t>
            </w:r>
          </w:p>
        </w:tc>
        <w:tc>
          <w:tcPr>
            <w:tcW w:w="2410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播放教學媒體，全班學生「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Mlawa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qnawal</w:t>
            </w:r>
            <w:proofErr w:type="spellEnd"/>
            <w:r w:rsidRPr="00C677B5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打電話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」短句、對話練習。再請各小組學生</w:t>
            </w:r>
            <w:proofErr w:type="gramStart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來聽做動作</w:t>
            </w:r>
            <w:proofErr w:type="gramEnd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。讓學生聽懂教室用語。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  <w:lang w:val="pl-PL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4.設計喊口令「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Mlawa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qnawal</w:t>
            </w:r>
            <w:proofErr w:type="spellEnd"/>
            <w:r w:rsidRPr="00C677B5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打電話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」的活動，各組輪流喊口令，其他小組聽口令做動作，在小組中進行，有一位組員喊口令其他組員聽口令做動作，從遊戲中學生做中學。</w:t>
            </w:r>
          </w:p>
        </w:tc>
        <w:tc>
          <w:tcPr>
            <w:tcW w:w="851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3-2-3 養成良好的生活習慣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:rsidR="00C677B5" w:rsidRPr="00C677B5" w:rsidRDefault="00C677B5" w:rsidP="00C677B5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  <w:lang w:val="pl-PL"/>
              </w:rPr>
            </w:pPr>
          </w:p>
        </w:tc>
        <w:tc>
          <w:tcPr>
            <w:tcW w:w="1134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677B5" w:rsidRPr="009262E2" w:rsidTr="006B4EE4">
        <w:tc>
          <w:tcPr>
            <w:tcW w:w="851" w:type="dxa"/>
            <w:vAlign w:val="center"/>
          </w:tcPr>
          <w:p w:rsidR="00C677B5" w:rsidRDefault="00C677B5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1559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Musa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qmita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baki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677B5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拜訪阿公</w:t>
            </w:r>
          </w:p>
        </w:tc>
        <w:tc>
          <w:tcPr>
            <w:tcW w:w="2410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請教師配合教學媒體，帶領學生念誦課文，熟練後，再由全班一起朗誦</w:t>
            </w: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2.教師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創作「他是誰」的歌謠律動，教師講解給學生其歌詞的意思與情節內容，讓</w:t>
            </w:r>
            <w:proofErr w:type="gramStart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學藉</w:t>
            </w:r>
            <w:proofErr w:type="gramEnd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由情境自然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熟悉課文內容</w:t>
            </w: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color w:val="0070C0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教師可配合教學媒體，讓學生先熟悉歌曲旋律，再</w:t>
            </w:r>
            <w:proofErr w:type="gramStart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全班跟唱</w:t>
            </w:r>
            <w:proofErr w:type="gramEnd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</w:tc>
        <w:tc>
          <w:tcPr>
            <w:tcW w:w="851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:rsidR="00C677B5" w:rsidRPr="00C677B5" w:rsidRDefault="00C677B5" w:rsidP="00C677B5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kern w:val="0"/>
                <w:sz w:val="20"/>
                <w:szCs w:val="20"/>
              </w:rPr>
              <w:t>【家政教育】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</w:tc>
        <w:tc>
          <w:tcPr>
            <w:tcW w:w="1134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677B5" w:rsidRPr="009262E2" w:rsidTr="006B4EE4">
        <w:tc>
          <w:tcPr>
            <w:tcW w:w="851" w:type="dxa"/>
            <w:vAlign w:val="center"/>
          </w:tcPr>
          <w:p w:rsidR="00C677B5" w:rsidRDefault="00C677B5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14</w:t>
            </w:r>
          </w:p>
        </w:tc>
        <w:tc>
          <w:tcPr>
            <w:tcW w:w="1559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Musa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qmita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baki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677B5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拜訪阿公</w:t>
            </w:r>
          </w:p>
        </w:tc>
        <w:tc>
          <w:tcPr>
            <w:tcW w:w="2410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唱歌謠律動「他是誰」輪唱，並請每位學生回應歌曲時，說唱自己的名字，在輪流每位學生唱問、回應讓每位學生都會說唱自己的名字</w:t>
            </w: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「</w:t>
            </w:r>
            <w:proofErr w:type="spellStart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Hiya</w:t>
            </w:r>
            <w:proofErr w:type="spellEnd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 o</w:t>
            </w: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~」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  <w:lang w:val="en-NZ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【期中評量】</w:t>
            </w:r>
          </w:p>
        </w:tc>
        <w:tc>
          <w:tcPr>
            <w:tcW w:w="851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kern w:val="0"/>
                <w:sz w:val="20"/>
                <w:szCs w:val="20"/>
              </w:rPr>
              <w:t>【家政教育】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</w:tc>
        <w:tc>
          <w:tcPr>
            <w:tcW w:w="1134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677B5" w:rsidRPr="009262E2" w:rsidTr="006B4EE4">
        <w:tc>
          <w:tcPr>
            <w:tcW w:w="851" w:type="dxa"/>
            <w:vAlign w:val="center"/>
          </w:tcPr>
          <w:p w:rsidR="00C677B5" w:rsidRDefault="00C677B5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1559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Musa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qmita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baki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677B5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拜訪阿公</w:t>
            </w:r>
          </w:p>
        </w:tc>
        <w:tc>
          <w:tcPr>
            <w:tcW w:w="2410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3.閱讀課文時，教師和學生做全班的對話，再做角色對調。教師對全班同學個別同學對教師或是同學對同學。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4.教師介紹</w:t>
            </w:r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Musa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qmita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baki</w:t>
            </w:r>
            <w:proofErr w:type="spellEnd"/>
            <w:r w:rsidRPr="00C677B5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t xml:space="preserve"> 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~」另一種回答方式「</w:t>
            </w:r>
            <w:proofErr w:type="spellStart"/>
            <w:r w:rsidRPr="00C677B5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t>Q</w:t>
            </w:r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mita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t>ku</w:t>
            </w:r>
            <w:proofErr w:type="spellEnd"/>
            <w:r w:rsidRPr="00C677B5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baki</w:t>
            </w:r>
            <w:proofErr w:type="spellEnd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」，請每一位學生套用來介紹自己的名字。</w:t>
            </w:r>
          </w:p>
        </w:tc>
        <w:tc>
          <w:tcPr>
            <w:tcW w:w="851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3119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kern w:val="0"/>
                <w:sz w:val="20"/>
                <w:szCs w:val="20"/>
              </w:rPr>
              <w:t>【家政教育】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</w:tc>
        <w:tc>
          <w:tcPr>
            <w:tcW w:w="1134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677B5" w:rsidRPr="009262E2" w:rsidTr="006B4EE4">
        <w:tc>
          <w:tcPr>
            <w:tcW w:w="851" w:type="dxa"/>
            <w:vAlign w:val="center"/>
          </w:tcPr>
          <w:p w:rsidR="00C677B5" w:rsidRDefault="00C677B5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1559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Musa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qmita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baki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677B5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拜訪阿公</w:t>
            </w:r>
          </w:p>
        </w:tc>
        <w:tc>
          <w:tcPr>
            <w:tcW w:w="2410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3.閱讀課文時，教師和學生做全班的對話，再做角色對調。教師對全班同學個別同學對教師或是同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學對同學。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4.「 </w:t>
            </w:r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Musa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qmita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baki</w:t>
            </w:r>
            <w:proofErr w:type="spellEnd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</w:t>
            </w:r>
            <w:proofErr w:type="gramStart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</w:t>
            </w:r>
            <w:proofErr w:type="gramEnd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，請每一位學生套用來介紹自己的名字。教師對全班同學個別同學對教師或是同學對同學。</w:t>
            </w:r>
          </w:p>
        </w:tc>
        <w:tc>
          <w:tcPr>
            <w:tcW w:w="851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pl-PL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pl-PL"/>
              </w:rPr>
              <w:t>3.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</w:tc>
        <w:tc>
          <w:tcPr>
            <w:tcW w:w="3119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kern w:val="0"/>
                <w:sz w:val="20"/>
                <w:szCs w:val="20"/>
              </w:rPr>
              <w:t>【家政教育】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kern w:val="0"/>
                <w:sz w:val="20"/>
                <w:szCs w:val="20"/>
              </w:rPr>
              <w:t>3-2-4 表現合宜的生活禮儀。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【資訊教育】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/>
                <w:kern w:val="0"/>
                <w:sz w:val="20"/>
                <w:szCs w:val="20"/>
              </w:rPr>
              <w:t>1-2-1 能瞭解資訊科技在日常生活之應用。</w:t>
            </w:r>
          </w:p>
        </w:tc>
        <w:tc>
          <w:tcPr>
            <w:tcW w:w="1134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677B5" w:rsidRPr="009262E2" w:rsidTr="006B4EE4">
        <w:tc>
          <w:tcPr>
            <w:tcW w:w="851" w:type="dxa"/>
            <w:vAlign w:val="center"/>
          </w:tcPr>
          <w:p w:rsidR="00C677B5" w:rsidRDefault="00C677B5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17</w:t>
            </w:r>
          </w:p>
        </w:tc>
        <w:tc>
          <w:tcPr>
            <w:tcW w:w="1559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Mkla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ku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rmisuh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patas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677B5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我會畫圖</w:t>
            </w:r>
          </w:p>
        </w:tc>
        <w:tc>
          <w:tcPr>
            <w:tcW w:w="2410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請男女同學各一位到</w:t>
            </w:r>
            <w:proofErr w:type="gramStart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臺</w:t>
            </w:r>
            <w:proofErr w:type="gramEnd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前，教師手指男同學時，</w:t>
            </w:r>
            <w:proofErr w:type="gramStart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口中念</w:t>
            </w:r>
            <w:proofErr w:type="gramEnd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「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Mkla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ku</w:t>
            </w:r>
            <w:proofErr w:type="spellEnd"/>
            <w:r w:rsidRPr="00C677B5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我會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」，教師手指女同學時，</w:t>
            </w:r>
            <w:proofErr w:type="gramStart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口中念</w:t>
            </w:r>
            <w:proofErr w:type="gramEnd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「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rmisuh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patas</w:t>
            </w:r>
            <w:proofErr w:type="spellEnd"/>
            <w:r w:rsidRPr="00C677B5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畫圖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」，教師對全班同學個別同學對教師或是同學對同學。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教師配合教學媒體，帶領學生朗誦課文，指導學生將太魯閣族語與中文輪流念請學生回應，教師念「</w:t>
            </w:r>
            <w:r w:rsidRPr="00C677B5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我會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」，學生要回「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Mkla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ku</w:t>
            </w:r>
            <w:proofErr w:type="spellEnd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」。</w:t>
            </w: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教師念「</w:t>
            </w:r>
            <w:r w:rsidRPr="00C677B5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畫圖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」，學生要回「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rmisuh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pata</w:t>
            </w:r>
            <w:proofErr w:type="spellEnd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教師播放教學媒體，指導學生演唱課文，讓學生邊唱</w:t>
            </w:r>
            <w:proofErr w:type="gramStart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邊做律動</w:t>
            </w:r>
            <w:proofErr w:type="gramEnd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</w:p>
        </w:tc>
        <w:tc>
          <w:tcPr>
            <w:tcW w:w="851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  <w:lang w:val="pl-PL"/>
              </w:rPr>
            </w:pPr>
          </w:p>
        </w:tc>
        <w:tc>
          <w:tcPr>
            <w:tcW w:w="3119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認識不同性別者身心的異同。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 xml:space="preserve">1-1-2 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尊重不同性別者的特質。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2-1-1 辨識性別角色的刻板化印象。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</w:tc>
        <w:tc>
          <w:tcPr>
            <w:tcW w:w="1134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677B5" w:rsidRPr="009262E2" w:rsidTr="006B4EE4">
        <w:tc>
          <w:tcPr>
            <w:tcW w:w="851" w:type="dxa"/>
            <w:vAlign w:val="center"/>
          </w:tcPr>
          <w:p w:rsidR="00C677B5" w:rsidRDefault="00C677B5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1559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Mkla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ku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rmisuh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patas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677B5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我會畫圖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</w:t>
            </w:r>
          </w:p>
        </w:tc>
        <w:tc>
          <w:tcPr>
            <w:tcW w:w="2410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教師配合教學媒體，帶領學生朗誦課文，指導學生正確太魯閣語發聲直到學生更正直。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會話練習，教師念「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Mkla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ku</w:t>
            </w:r>
            <w:proofErr w:type="spellEnd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」，學生要回「</w:t>
            </w:r>
            <w:r w:rsidRPr="00C677B5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我會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」。</w:t>
            </w: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 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教師念「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rmisuh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patas</w:t>
            </w:r>
            <w:proofErr w:type="spellEnd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，學生要回「</w:t>
            </w:r>
            <w:r w:rsidRPr="00C677B5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畫圖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」。教師對全班同學個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別同學對教師或是同學對同學。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color w:val="0070C0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4.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教師帶領全班觀看練習情境，並解釋練習內容，再播放教學媒體，請學生仔細聆聽，選出正確答案。</w:t>
            </w:r>
          </w:p>
        </w:tc>
        <w:tc>
          <w:tcPr>
            <w:tcW w:w="851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  <w:lang w:val="pl-PL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動態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</w:tc>
        <w:tc>
          <w:tcPr>
            <w:tcW w:w="3119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認識不同性別者身心的異同。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 xml:space="preserve">1-1-2 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尊重不同性別者的特質。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2-1-1 辨識性別角色的刻板化印象。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</w:tc>
        <w:tc>
          <w:tcPr>
            <w:tcW w:w="1134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677B5" w:rsidRPr="009262E2" w:rsidTr="006B4EE4">
        <w:tc>
          <w:tcPr>
            <w:tcW w:w="851" w:type="dxa"/>
            <w:vAlign w:val="center"/>
          </w:tcPr>
          <w:p w:rsidR="00C677B5" w:rsidRDefault="00C677B5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19</w:t>
            </w:r>
          </w:p>
        </w:tc>
        <w:tc>
          <w:tcPr>
            <w:tcW w:w="1559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Mkla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ku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rmisuh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patas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677B5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我會畫圖</w:t>
            </w:r>
          </w:p>
        </w:tc>
        <w:tc>
          <w:tcPr>
            <w:tcW w:w="2410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複習本課課文。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2.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教師播放教學媒體，讓</w:t>
            </w:r>
            <w:proofErr w:type="gramStart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學生熟念語詞</w:t>
            </w:r>
            <w:proofErr w:type="gramEnd"/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3.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教師介紹太魯閣語「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Mkla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ku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rmisuh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patas</w:t>
            </w:r>
            <w:proofErr w:type="spellEnd"/>
            <w:r w:rsidRPr="00C677B5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我會畫圖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」單字套用變化字的運用。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【期末評量】</w:t>
            </w:r>
          </w:p>
        </w:tc>
        <w:tc>
          <w:tcPr>
            <w:tcW w:w="851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2.紙筆測驗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3119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認識不同性別者身心的異同。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 xml:space="preserve">1-1-2 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尊重不同性別者的特質。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2-1-1 辨識性別角色的刻板化印象。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</w:tc>
        <w:tc>
          <w:tcPr>
            <w:tcW w:w="1134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C677B5" w:rsidRPr="009262E2" w:rsidTr="006B4EE4">
        <w:tc>
          <w:tcPr>
            <w:tcW w:w="851" w:type="dxa"/>
            <w:vAlign w:val="center"/>
          </w:tcPr>
          <w:p w:rsidR="00C677B5" w:rsidRDefault="00C677B5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1559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Mkla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ku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rmisuh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77B5"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  <w:t>patas</w:t>
            </w:r>
            <w:proofErr w:type="spellEnd"/>
            <w:r w:rsidRPr="00C677B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677B5">
              <w:rPr>
                <w:rFonts w:ascii="標楷體" w:eastAsia="標楷體" w:hAnsi="標楷體"/>
                <w:color w:val="999999"/>
                <w:sz w:val="20"/>
                <w:szCs w:val="20"/>
                <w:bdr w:val="none" w:sz="0" w:space="0" w:color="auto" w:frame="1"/>
                <w:shd w:val="clear" w:color="auto" w:fill="FFFFFF"/>
              </w:rPr>
              <w:t>我會畫圖</w:t>
            </w:r>
          </w:p>
        </w:tc>
        <w:tc>
          <w:tcPr>
            <w:tcW w:w="2410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  <w:lang w:val="en-NZ"/>
              </w:rPr>
              <w:t>1.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教師播放教學媒體，帶領全班反覆念誦第一～五課課文。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2.教師播放教學媒體，帶領全班反覆念誦第一～五課語詞。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【休業式】</w:t>
            </w:r>
          </w:p>
        </w:tc>
        <w:tc>
          <w:tcPr>
            <w:tcW w:w="851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政大原住民族研究中心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教育部</w:t>
            </w:r>
          </w:p>
        </w:tc>
        <w:tc>
          <w:tcPr>
            <w:tcW w:w="1843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  <w:lang w:val="pl-PL"/>
              </w:rPr>
              <w:t>評量</w:t>
            </w:r>
          </w:p>
        </w:tc>
        <w:tc>
          <w:tcPr>
            <w:tcW w:w="3119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能聽懂簡單的生活用語。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2-1-5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能簡單表達問候用語。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能說出簡單的單詞。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認識不同性別者身心的異同。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 xml:space="preserve">1-1-2 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尊重不同性別者的特質。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2-1-1 辨識性別角色的刻板化印象。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677B5">
              <w:rPr>
                <w:rFonts w:ascii="標楷體" w:eastAsia="標楷體" w:hAnsi="標楷體"/>
                <w:sz w:val="20"/>
                <w:szCs w:val="20"/>
              </w:rPr>
              <w:t xml:space="preserve">1-1-1 </w:t>
            </w:r>
            <w:r w:rsidRPr="00C677B5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</w:tc>
        <w:tc>
          <w:tcPr>
            <w:tcW w:w="1134" w:type="dxa"/>
          </w:tcPr>
          <w:p w:rsidR="00C677B5" w:rsidRPr="00C677B5" w:rsidRDefault="00C677B5" w:rsidP="00C677B5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</w:tbl>
    <w:p w:rsidR="00175CE4" w:rsidRPr="00CF45D3" w:rsidRDefault="00175CE4" w:rsidP="00175CE4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FA5CF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9"/>
      <w:footerReference w:type="first" r:id="rId10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FF4" w:rsidRDefault="008F6FF4">
      <w:r>
        <w:separator/>
      </w:r>
    </w:p>
  </w:endnote>
  <w:endnote w:type="continuationSeparator" w:id="0">
    <w:p w:rsidR="008F6FF4" w:rsidRDefault="008F6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altName w:val="Arial Unicode MS"/>
    <w:charset w:val="88"/>
    <w:family w:val="script"/>
    <w:pitch w:val="fixed"/>
    <w:sig w:usb0="00000000" w:usb1="38CFFDFA" w:usb2="00000016" w:usb3="00000000" w:csb0="0016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明體">
    <w:charset w:val="88"/>
    <w:family w:val="modern"/>
    <w:pitch w:val="fixed"/>
    <w:sig w:usb0="A00002FF" w:usb1="38CFFDFA" w:usb2="00000016" w:usb3="00000000" w:csb0="00100001" w:csb1="00000000"/>
  </w:font>
  <w:font w:name="華康粗圓體">
    <w:charset w:val="88"/>
    <w:family w:val="modern"/>
    <w:pitch w:val="fixed"/>
    <w:sig w:usb0="A000023F" w:usb1="3A4F9C38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0" w:usb1="29DFFFFF" w:usb2="00000037" w:usb3="00000000" w:csb0="003F00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143B80">
    <w:pPr>
      <w:pStyle w:val="a8"/>
      <w:jc w:val="center"/>
    </w:pPr>
    <w:r>
      <w:fldChar w:fldCharType="begin"/>
    </w:r>
    <w:r w:rsidR="00B1302C">
      <w:instrText xml:space="preserve"> PAGE   \* MERGEFORMAT </w:instrText>
    </w:r>
    <w:r>
      <w:fldChar w:fldCharType="separate"/>
    </w:r>
    <w:r w:rsidR="00903F6C" w:rsidRPr="00903F6C">
      <w:rPr>
        <w:noProof/>
        <w:lang w:val="zh-TW"/>
      </w:rPr>
      <w:t>19</w:t>
    </w:r>
    <w:r>
      <w:rPr>
        <w:noProof/>
        <w:lang w:val="zh-TW"/>
      </w:rPr>
      <w:fldChar w:fldCharType="end"/>
    </w:r>
  </w:p>
  <w:p w:rsidR="008F3FDD" w:rsidRDefault="008F3FD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143B80">
    <w:pPr>
      <w:pStyle w:val="a8"/>
      <w:jc w:val="center"/>
    </w:pPr>
    <w:r>
      <w:fldChar w:fldCharType="begin"/>
    </w:r>
    <w:r w:rsidR="00B1302C">
      <w:instrText xml:space="preserve"> PAGE   \* MERGEFORMAT </w:instrText>
    </w:r>
    <w:r>
      <w:fldChar w:fldCharType="separate"/>
    </w:r>
    <w:r w:rsidR="00903F6C" w:rsidRPr="00903F6C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8F3FDD" w:rsidRDefault="008F3FD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FF4" w:rsidRDefault="008F6FF4">
      <w:r>
        <w:separator/>
      </w:r>
    </w:p>
  </w:footnote>
  <w:footnote w:type="continuationSeparator" w:id="0">
    <w:p w:rsidR="008F6FF4" w:rsidRDefault="008F6F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4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5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83143D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8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0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1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2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3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6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8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7"/>
  </w:num>
  <w:num w:numId="2">
    <w:abstractNumId w:val="14"/>
  </w:num>
  <w:num w:numId="3">
    <w:abstractNumId w:val="29"/>
  </w:num>
  <w:num w:numId="4">
    <w:abstractNumId w:val="20"/>
  </w:num>
  <w:num w:numId="5">
    <w:abstractNumId w:val="13"/>
  </w:num>
  <w:num w:numId="6">
    <w:abstractNumId w:val="27"/>
  </w:num>
  <w:num w:numId="7">
    <w:abstractNumId w:val="25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5"/>
  </w:num>
  <w:num w:numId="15">
    <w:abstractNumId w:val="22"/>
  </w:num>
  <w:num w:numId="16">
    <w:abstractNumId w:val="21"/>
  </w:num>
  <w:num w:numId="17">
    <w:abstractNumId w:val="24"/>
  </w:num>
  <w:num w:numId="18">
    <w:abstractNumId w:val="1"/>
  </w:num>
  <w:num w:numId="19">
    <w:abstractNumId w:val="26"/>
  </w:num>
  <w:num w:numId="20">
    <w:abstractNumId w:val="9"/>
  </w:num>
  <w:num w:numId="21">
    <w:abstractNumId w:val="19"/>
  </w:num>
  <w:num w:numId="22">
    <w:abstractNumId w:val="23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8"/>
  </w:num>
  <w:num w:numId="29">
    <w:abstractNumId w:val="28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3B80"/>
    <w:rsid w:val="001441E0"/>
    <w:rsid w:val="001449D2"/>
    <w:rsid w:val="00144C0F"/>
    <w:rsid w:val="00152BC8"/>
    <w:rsid w:val="00153F1D"/>
    <w:rsid w:val="001704E9"/>
    <w:rsid w:val="00171FC3"/>
    <w:rsid w:val="00175CE4"/>
    <w:rsid w:val="00182FE8"/>
    <w:rsid w:val="001863C2"/>
    <w:rsid w:val="00186DC2"/>
    <w:rsid w:val="00190D3B"/>
    <w:rsid w:val="00197F70"/>
    <w:rsid w:val="001A181D"/>
    <w:rsid w:val="001A3715"/>
    <w:rsid w:val="001A76DC"/>
    <w:rsid w:val="001B1823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438F"/>
    <w:rsid w:val="003C5556"/>
    <w:rsid w:val="003C6C02"/>
    <w:rsid w:val="003D5B05"/>
    <w:rsid w:val="003E10C1"/>
    <w:rsid w:val="003E248A"/>
    <w:rsid w:val="003E3A06"/>
    <w:rsid w:val="003E4D61"/>
    <w:rsid w:val="003E61ED"/>
    <w:rsid w:val="003F1230"/>
    <w:rsid w:val="003F3E0A"/>
    <w:rsid w:val="00402DD8"/>
    <w:rsid w:val="0040307F"/>
    <w:rsid w:val="00411924"/>
    <w:rsid w:val="0041394B"/>
    <w:rsid w:val="00413CEC"/>
    <w:rsid w:val="0041781F"/>
    <w:rsid w:val="00420275"/>
    <w:rsid w:val="0042317A"/>
    <w:rsid w:val="00423324"/>
    <w:rsid w:val="00430BEE"/>
    <w:rsid w:val="00433F1B"/>
    <w:rsid w:val="00444B14"/>
    <w:rsid w:val="00446D69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026D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56D7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152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75B"/>
    <w:rsid w:val="00663858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2528D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2109"/>
    <w:rsid w:val="007D5558"/>
    <w:rsid w:val="007D5AAA"/>
    <w:rsid w:val="007F228C"/>
    <w:rsid w:val="007F5FF9"/>
    <w:rsid w:val="00800D0D"/>
    <w:rsid w:val="00802E1D"/>
    <w:rsid w:val="00810D39"/>
    <w:rsid w:val="00813E4D"/>
    <w:rsid w:val="00814A6C"/>
    <w:rsid w:val="00815BC9"/>
    <w:rsid w:val="00821132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8F6FF4"/>
    <w:rsid w:val="009037EF"/>
    <w:rsid w:val="00903F6C"/>
    <w:rsid w:val="00910F07"/>
    <w:rsid w:val="00911017"/>
    <w:rsid w:val="00913F59"/>
    <w:rsid w:val="009213D0"/>
    <w:rsid w:val="00921E0F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2F74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218F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14E0"/>
    <w:rsid w:val="00B1241B"/>
    <w:rsid w:val="00B1302C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64F68"/>
    <w:rsid w:val="00C677B5"/>
    <w:rsid w:val="00C73D24"/>
    <w:rsid w:val="00C7414B"/>
    <w:rsid w:val="00C84EB0"/>
    <w:rsid w:val="00C93350"/>
    <w:rsid w:val="00C934DA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23F7B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816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9C0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5EEA"/>
    <w:rsid w:val="00F87BB1"/>
    <w:rsid w:val="00F91A0F"/>
    <w:rsid w:val="00FA18D3"/>
    <w:rsid w:val="00FA2115"/>
    <w:rsid w:val="00FA5CFD"/>
    <w:rsid w:val="00FC06C2"/>
    <w:rsid w:val="00FC702C"/>
    <w:rsid w:val="00FE1A87"/>
    <w:rsid w:val="00FE4E47"/>
    <w:rsid w:val="00FF33F5"/>
    <w:rsid w:val="00FF4BCD"/>
    <w:rsid w:val="00FF6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5">
    <w:name w:val="Hyperlink"/>
    <w:basedOn w:val="a0"/>
    <w:rsid w:val="007A34AC"/>
    <w:rPr>
      <w:color w:val="0000FF"/>
      <w:u w:val="single"/>
    </w:rPr>
  </w:style>
  <w:style w:type="paragraph" w:styleId="a6">
    <w:name w:val="header"/>
    <w:basedOn w:val="a"/>
    <w:link w:val="a7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a">
    <w:name w:val="annotation reference"/>
    <w:basedOn w:val="a0"/>
    <w:semiHidden/>
    <w:rsid w:val="00C93350"/>
    <w:rPr>
      <w:sz w:val="18"/>
      <w:szCs w:val="18"/>
    </w:rPr>
  </w:style>
  <w:style w:type="paragraph" w:styleId="ab">
    <w:name w:val="annotation text"/>
    <w:basedOn w:val="a"/>
    <w:link w:val="ac"/>
    <w:semiHidden/>
    <w:rsid w:val="00C93350"/>
  </w:style>
  <w:style w:type="paragraph" w:styleId="ad">
    <w:name w:val="annotation subject"/>
    <w:basedOn w:val="ab"/>
    <w:next w:val="ab"/>
    <w:semiHidden/>
    <w:rsid w:val="00C93350"/>
    <w:rPr>
      <w:b/>
      <w:bCs/>
    </w:rPr>
  </w:style>
  <w:style w:type="paragraph" w:styleId="ae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f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0">
    <w:name w:val="footnote reference"/>
    <w:basedOn w:val="a0"/>
    <w:semiHidden/>
    <w:rsid w:val="00C93350"/>
    <w:rPr>
      <w:vertAlign w:val="superscript"/>
    </w:rPr>
  </w:style>
  <w:style w:type="paragraph" w:styleId="af1">
    <w:name w:val="List Paragraph"/>
    <w:basedOn w:val="a"/>
    <w:uiPriority w:val="34"/>
    <w:qFormat/>
    <w:rsid w:val="00043878"/>
    <w:pPr>
      <w:ind w:leftChars="200" w:left="480"/>
    </w:pPr>
  </w:style>
  <w:style w:type="character" w:styleId="af2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9">
    <w:name w:val="頁尾 字元"/>
    <w:basedOn w:val="a0"/>
    <w:link w:val="a8"/>
    <w:uiPriority w:val="99"/>
    <w:rsid w:val="004C385E"/>
    <w:rPr>
      <w:kern w:val="2"/>
    </w:rPr>
  </w:style>
  <w:style w:type="character" w:customStyle="1" w:styleId="a7">
    <w:name w:val="頁首 字元"/>
    <w:basedOn w:val="a0"/>
    <w:link w:val="a6"/>
    <w:rsid w:val="008E4F39"/>
    <w:rPr>
      <w:kern w:val="2"/>
    </w:rPr>
  </w:style>
  <w:style w:type="character" w:styleId="af3">
    <w:name w:val="page number"/>
    <w:basedOn w:val="a0"/>
    <w:rsid w:val="00CF24F2"/>
  </w:style>
  <w:style w:type="paragraph" w:styleId="af4">
    <w:name w:val="Plain Text"/>
    <w:basedOn w:val="a"/>
    <w:link w:val="af5"/>
    <w:rsid w:val="00CF24F2"/>
    <w:rPr>
      <w:rFonts w:ascii="細明體" w:eastAsia="細明體" w:hAnsi="Courier New"/>
    </w:rPr>
  </w:style>
  <w:style w:type="character" w:customStyle="1" w:styleId="af5">
    <w:name w:val="純文字 字元"/>
    <w:basedOn w:val="a0"/>
    <w:link w:val="af4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c">
    <w:name w:val="註解文字 字元"/>
    <w:basedOn w:val="a0"/>
    <w:link w:val="ab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6">
    <w:name w:val="Note Heading"/>
    <w:basedOn w:val="a"/>
    <w:next w:val="a"/>
    <w:link w:val="af7"/>
    <w:rsid w:val="00CF24F2"/>
    <w:pPr>
      <w:jc w:val="center"/>
    </w:pPr>
  </w:style>
  <w:style w:type="character" w:customStyle="1" w:styleId="af7">
    <w:name w:val="註釋標題 字元"/>
    <w:basedOn w:val="a0"/>
    <w:link w:val="af6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10">
    <w:name w:val="1.標題文字"/>
    <w:basedOn w:val="a"/>
    <w:rsid w:val="00663858"/>
    <w:pPr>
      <w:jc w:val="center"/>
    </w:pPr>
    <w:rPr>
      <w:rFonts w:ascii="華康中黑體" w:eastAsia="華康中黑體"/>
      <w:sz w:val="28"/>
      <w:szCs w:val="20"/>
    </w:rPr>
  </w:style>
  <w:style w:type="character" w:customStyle="1" w:styleId="a4">
    <w:name w:val="本文縮排 字元"/>
    <w:link w:val="a3"/>
    <w:rsid w:val="00663858"/>
    <w:rPr>
      <w:rFonts w:ascii="標楷體" w:eastAsia="華康楷書體W3"/>
      <w:color w:val="000000"/>
      <w:kern w:val="2"/>
      <w:sz w:val="28"/>
      <w:szCs w:val="24"/>
    </w:rPr>
  </w:style>
  <w:style w:type="paragraph" w:customStyle="1" w:styleId="1-1-1">
    <w:name w:val="1-1-1"/>
    <w:basedOn w:val="a"/>
    <w:rsid w:val="00663858"/>
    <w:pPr>
      <w:spacing w:line="420" w:lineRule="exact"/>
      <w:ind w:left="1565" w:hanging="771"/>
      <w:jc w:val="both"/>
    </w:pPr>
    <w:rPr>
      <w:rFonts w:eastAsia="標楷體"/>
      <w:szCs w:val="20"/>
    </w:rPr>
  </w:style>
  <w:style w:type="paragraph" w:styleId="af8">
    <w:name w:val="Closing"/>
    <w:basedOn w:val="a"/>
    <w:link w:val="af9"/>
    <w:rsid w:val="00663858"/>
    <w:pPr>
      <w:ind w:leftChars="1800" w:left="100"/>
    </w:pPr>
    <w:rPr>
      <w:rFonts w:ascii="標楷體" w:eastAsia="標楷體" w:hAnsi="標楷體"/>
    </w:rPr>
  </w:style>
  <w:style w:type="character" w:customStyle="1" w:styleId="af9">
    <w:name w:val="結語 字元"/>
    <w:basedOn w:val="a0"/>
    <w:link w:val="af8"/>
    <w:rsid w:val="00663858"/>
    <w:rPr>
      <w:rFonts w:ascii="標楷體" w:eastAsia="標楷體" w:hAnsi="標楷體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5">
    <w:name w:val="Hyperlink"/>
    <w:basedOn w:val="a0"/>
    <w:rsid w:val="007A34AC"/>
    <w:rPr>
      <w:color w:val="0000FF"/>
      <w:u w:val="single"/>
    </w:rPr>
  </w:style>
  <w:style w:type="paragraph" w:styleId="a6">
    <w:name w:val="header"/>
    <w:basedOn w:val="a"/>
    <w:link w:val="a7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a">
    <w:name w:val="annotation reference"/>
    <w:basedOn w:val="a0"/>
    <w:semiHidden/>
    <w:rsid w:val="00C93350"/>
    <w:rPr>
      <w:sz w:val="18"/>
      <w:szCs w:val="18"/>
    </w:rPr>
  </w:style>
  <w:style w:type="paragraph" w:styleId="ab">
    <w:name w:val="annotation text"/>
    <w:basedOn w:val="a"/>
    <w:link w:val="ac"/>
    <w:semiHidden/>
    <w:rsid w:val="00C93350"/>
  </w:style>
  <w:style w:type="paragraph" w:styleId="ad">
    <w:name w:val="annotation subject"/>
    <w:basedOn w:val="ab"/>
    <w:next w:val="ab"/>
    <w:semiHidden/>
    <w:rsid w:val="00C93350"/>
    <w:rPr>
      <w:b/>
      <w:bCs/>
    </w:rPr>
  </w:style>
  <w:style w:type="paragraph" w:styleId="ae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f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0">
    <w:name w:val="footnote reference"/>
    <w:basedOn w:val="a0"/>
    <w:semiHidden/>
    <w:rsid w:val="00C93350"/>
    <w:rPr>
      <w:vertAlign w:val="superscript"/>
    </w:rPr>
  </w:style>
  <w:style w:type="paragraph" w:styleId="af1">
    <w:name w:val="List Paragraph"/>
    <w:basedOn w:val="a"/>
    <w:uiPriority w:val="34"/>
    <w:qFormat/>
    <w:rsid w:val="00043878"/>
    <w:pPr>
      <w:ind w:leftChars="200" w:left="480"/>
    </w:pPr>
  </w:style>
  <w:style w:type="character" w:styleId="af2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9">
    <w:name w:val="頁尾 字元"/>
    <w:basedOn w:val="a0"/>
    <w:link w:val="a8"/>
    <w:uiPriority w:val="99"/>
    <w:rsid w:val="004C385E"/>
    <w:rPr>
      <w:kern w:val="2"/>
    </w:rPr>
  </w:style>
  <w:style w:type="character" w:customStyle="1" w:styleId="a7">
    <w:name w:val="頁首 字元"/>
    <w:basedOn w:val="a0"/>
    <w:link w:val="a6"/>
    <w:rsid w:val="008E4F39"/>
    <w:rPr>
      <w:kern w:val="2"/>
    </w:rPr>
  </w:style>
  <w:style w:type="character" w:styleId="af3">
    <w:name w:val="page number"/>
    <w:basedOn w:val="a0"/>
    <w:rsid w:val="00CF24F2"/>
  </w:style>
  <w:style w:type="paragraph" w:styleId="af4">
    <w:name w:val="Plain Text"/>
    <w:basedOn w:val="a"/>
    <w:link w:val="af5"/>
    <w:rsid w:val="00CF24F2"/>
    <w:rPr>
      <w:rFonts w:ascii="細明體" w:eastAsia="細明體" w:hAnsi="Courier New"/>
    </w:rPr>
  </w:style>
  <w:style w:type="character" w:customStyle="1" w:styleId="af5">
    <w:name w:val="純文字 字元"/>
    <w:basedOn w:val="a0"/>
    <w:link w:val="af4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c">
    <w:name w:val="註解文字 字元"/>
    <w:basedOn w:val="a0"/>
    <w:link w:val="ab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6">
    <w:name w:val="Note Heading"/>
    <w:basedOn w:val="a"/>
    <w:next w:val="a"/>
    <w:link w:val="af7"/>
    <w:rsid w:val="00CF24F2"/>
    <w:pPr>
      <w:jc w:val="center"/>
    </w:pPr>
  </w:style>
  <w:style w:type="character" w:customStyle="1" w:styleId="af7">
    <w:name w:val="註釋標題 字元"/>
    <w:basedOn w:val="a0"/>
    <w:link w:val="af6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26340E-2F58-4881-92AC-D6F6C5D5C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19</Pages>
  <Words>2041</Words>
  <Characters>11635</Characters>
  <Application>Microsoft Office Word</Application>
  <DocSecurity>0</DocSecurity>
  <Lines>96</Lines>
  <Paragraphs>27</Paragraphs>
  <ScaleCrop>false</ScaleCrop>
  <Company/>
  <LinksUpToDate>false</LinksUpToDate>
  <CharactersWithSpaces>13649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13</cp:revision>
  <cp:lastPrinted>2020-07-23T01:55:00Z</cp:lastPrinted>
  <dcterms:created xsi:type="dcterms:W3CDTF">2020-05-26T07:16:00Z</dcterms:created>
  <dcterms:modified xsi:type="dcterms:W3CDTF">2020-07-23T01:55:00Z</dcterms:modified>
</cp:coreProperties>
</file>